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B8" w:rsidRDefault="00BF3BB8" w:rsidP="00BF3BB8">
      <w:pPr>
        <w:spacing w:after="0" w:line="240" w:lineRule="exact"/>
        <w:ind w:left="4956"/>
        <w:contextualSpacing/>
        <w:rPr>
          <w:rFonts w:ascii="Times New Roman" w:hAnsi="Times New Roman"/>
          <w:sz w:val="28"/>
          <w:szCs w:val="28"/>
        </w:rPr>
      </w:pPr>
    </w:p>
    <w:p w:rsidR="00BF3BB8" w:rsidRDefault="00BF3BB8" w:rsidP="00BF3BB8">
      <w:pPr>
        <w:spacing w:after="0" w:line="240" w:lineRule="exact"/>
        <w:ind w:left="4956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BF3BB8" w:rsidRDefault="00BF3BB8" w:rsidP="00BF3BB8">
      <w:pPr>
        <w:spacing w:after="0" w:line="240" w:lineRule="exact"/>
        <w:ind w:left="4956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«Начальная школа – детский сад № 22 с. им. Тельмана»                                                           ___________________</w:t>
      </w:r>
      <w:proofErr w:type="spellStart"/>
      <w:r>
        <w:rPr>
          <w:rFonts w:ascii="Times New Roman" w:hAnsi="Times New Roman"/>
          <w:sz w:val="28"/>
          <w:szCs w:val="28"/>
        </w:rPr>
        <w:t>И.А.Семенова</w:t>
      </w:r>
      <w:proofErr w:type="spellEnd"/>
    </w:p>
    <w:p w:rsidR="00BF3BB8" w:rsidRDefault="00BF3BB8" w:rsidP="00BF3BB8">
      <w:pPr>
        <w:spacing w:after="0" w:line="240" w:lineRule="exact"/>
        <w:ind w:left="4956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Приказ № 176 от 30.09.2014г.___</w:t>
      </w:r>
    </w:p>
    <w:p w:rsidR="00BF3BB8" w:rsidRDefault="00BF3BB8" w:rsidP="00BF3BB8">
      <w:pPr>
        <w:spacing w:after="0" w:line="240" w:lineRule="exact"/>
        <w:ind w:left="495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</w:p>
    <w:p w:rsidR="00BF3BB8" w:rsidRDefault="00BF3BB8" w:rsidP="00BF3BB8">
      <w:pPr>
        <w:spacing w:after="0" w:line="240" w:lineRule="exact"/>
        <w:ind w:left="4956"/>
        <w:contextualSpacing/>
        <w:rPr>
          <w:rFonts w:ascii="Times New Roman" w:hAnsi="Times New Roman"/>
          <w:sz w:val="28"/>
          <w:szCs w:val="28"/>
        </w:rPr>
      </w:pPr>
    </w:p>
    <w:p w:rsidR="00BF3BB8" w:rsidRDefault="00BF3BB8" w:rsidP="00BF3BB8">
      <w:pPr>
        <w:spacing w:after="0" w:line="240" w:lineRule="exact"/>
        <w:ind w:left="4956"/>
        <w:contextualSpacing/>
        <w:rPr>
          <w:rFonts w:ascii="Times New Roman" w:hAnsi="Times New Roman"/>
          <w:sz w:val="28"/>
          <w:szCs w:val="28"/>
        </w:rPr>
      </w:pPr>
    </w:p>
    <w:p w:rsidR="00BF3BB8" w:rsidRDefault="00BF3BB8" w:rsidP="00BF3BB8">
      <w:pPr>
        <w:spacing w:after="0" w:line="240" w:lineRule="exact"/>
        <w:ind w:left="4956"/>
        <w:contextualSpacing/>
        <w:rPr>
          <w:rFonts w:ascii="Times New Roman" w:hAnsi="Times New Roman"/>
          <w:sz w:val="28"/>
          <w:szCs w:val="28"/>
        </w:rPr>
      </w:pPr>
    </w:p>
    <w:p w:rsidR="00BF3BB8" w:rsidRDefault="00BF3BB8" w:rsidP="00BF3BB8">
      <w:pPr>
        <w:spacing w:after="0" w:line="240" w:lineRule="exact"/>
        <w:ind w:left="4956"/>
        <w:contextualSpacing/>
        <w:rPr>
          <w:rFonts w:ascii="Times New Roman" w:hAnsi="Times New Roman"/>
          <w:sz w:val="28"/>
          <w:szCs w:val="28"/>
        </w:rPr>
      </w:pPr>
    </w:p>
    <w:p w:rsidR="00BF3BB8" w:rsidRDefault="00BF3BB8" w:rsidP="00BF3BB8">
      <w:pPr>
        <w:spacing w:after="0" w:line="240" w:lineRule="exact"/>
        <w:ind w:left="4956"/>
        <w:contextualSpacing/>
        <w:rPr>
          <w:rFonts w:ascii="Times New Roman" w:hAnsi="Times New Roman"/>
          <w:sz w:val="28"/>
          <w:szCs w:val="28"/>
        </w:rPr>
      </w:pPr>
    </w:p>
    <w:p w:rsidR="00BF3BB8" w:rsidRDefault="00BF3BB8" w:rsidP="00BF3BB8">
      <w:pPr>
        <w:spacing w:after="0" w:line="240" w:lineRule="auto"/>
        <w:ind w:firstLine="143"/>
        <w:contextualSpacing/>
        <w:rPr>
          <w:rFonts w:ascii="Times New Roman" w:hAnsi="Times New Roman"/>
          <w:sz w:val="28"/>
          <w:szCs w:val="28"/>
        </w:rPr>
      </w:pPr>
    </w:p>
    <w:p w:rsidR="00BF3BB8" w:rsidRDefault="00BF3BB8" w:rsidP="00BF3BB8">
      <w:pPr>
        <w:spacing w:after="0" w:line="240" w:lineRule="exact"/>
        <w:ind w:firstLine="142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ПОЛОЖЕНИЕ </w:t>
      </w:r>
    </w:p>
    <w:p w:rsidR="00BF3BB8" w:rsidRDefault="00BF3BB8" w:rsidP="00BF3BB8">
      <w:pPr>
        <w:spacing w:before="120" w:after="0" w:line="240" w:lineRule="exact"/>
        <w:ind w:firstLine="142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аттестационной комиссии по проведению аттестации педагогических </w:t>
      </w:r>
      <w:proofErr w:type="gramStart"/>
      <w:r>
        <w:rPr>
          <w:rFonts w:ascii="Times New Roman" w:hAnsi="Times New Roman"/>
          <w:bCs/>
          <w:sz w:val="28"/>
          <w:szCs w:val="28"/>
        </w:rPr>
        <w:t>работников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 целях подтверждения соответствия занимаемой должности</w:t>
      </w:r>
    </w:p>
    <w:p w:rsidR="00BF3BB8" w:rsidRDefault="00BF3BB8" w:rsidP="00BF3BB8">
      <w:pPr>
        <w:spacing w:after="0" w:line="240" w:lineRule="exact"/>
        <w:ind w:firstLine="14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F3BB8" w:rsidRDefault="00BF3BB8" w:rsidP="00BF3BB8">
      <w:pPr>
        <w:pStyle w:val="a3"/>
        <w:spacing w:before="120" w:after="120" w:line="240" w:lineRule="exact"/>
        <w:ind w:left="86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 Общие положения</w:t>
      </w:r>
    </w:p>
    <w:p w:rsidR="00BF3BB8" w:rsidRDefault="00BF3BB8" w:rsidP="00BF3B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Положение разработано в целях определения порядка и организации работы аттестационной комиссии по проведению аттестации педагогических работников в целях подтверждения соответствия педагогических работников занимаемым ими должностям (далее – аттестационная комиссия).</w:t>
      </w:r>
    </w:p>
    <w:p w:rsidR="00BF3BB8" w:rsidRDefault="00BF3BB8" w:rsidP="00BF3B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Аттестационная комиссия создается во исполнение Федерального закона Российской Федерации от 29 декабря 2012 года № 273 «Об образовании в Российской Федерации» и является постоянно действующим коллегиальным органом, созданным при организации, осуществляющей </w:t>
      </w:r>
      <w:proofErr w:type="spellStart"/>
      <w:r>
        <w:rPr>
          <w:rFonts w:ascii="Times New Roman" w:hAnsi="Times New Roman"/>
          <w:sz w:val="28"/>
          <w:szCs w:val="28"/>
        </w:rPr>
        <w:t>образовтельную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деятельность (далее – организация).</w:t>
      </w:r>
    </w:p>
    <w:p w:rsidR="00BF3BB8" w:rsidRDefault="00BF3BB8" w:rsidP="00BF3B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/>
          <w:sz w:val="28"/>
          <w:szCs w:val="28"/>
        </w:rPr>
        <w:t>Аттестационная комиссия в своей работе руководствуется Конституцией Российской Федерации, Федеральными законами Российской Федерации, Указами Президента Российской Федерации, Постановлениями Правительства Российской Федерации, нормативными актами Министерства образования  и науки Российской Федерации, устанавливающими порядок проведения аттестации педагогических работников, региональными и муниципальными нормативными правовыми актами, соглашениями между образовательной организацией и общественными объединениями (прежде всего профессиональными союзами в сфере образования).</w:t>
      </w:r>
      <w:proofErr w:type="gramEnd"/>
    </w:p>
    <w:p w:rsidR="00BF3BB8" w:rsidRDefault="00BF3BB8" w:rsidP="00BF3BB8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Полномочия Аттестационной комиссии:</w:t>
      </w:r>
    </w:p>
    <w:p w:rsidR="00BF3BB8" w:rsidRDefault="00BF3BB8" w:rsidP="00BF3B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аттестации педагогических работников организации и принятие решения о соответствии (несоответствии) занимаемым должностям;</w:t>
      </w:r>
    </w:p>
    <w:p w:rsidR="00BF3BB8" w:rsidRDefault="00BF3BB8" w:rsidP="00BF3B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вынесение рекомендации по представлению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</w:t>
      </w:r>
      <w:r>
        <w:rPr>
          <w:rFonts w:ascii="Times New Roman" w:hAnsi="Times New Roman"/>
          <w:sz w:val="28"/>
          <w:szCs w:val="28"/>
        </w:rPr>
        <w:lastRenderedPageBreak/>
        <w:t>образования» Единого квалификационного справочника должностей руководителей, специалистов и служащих, утвержденного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приказом Министерства здравоохранения и социального развития Российской Федерации от 26 августа 2010 года № 761-н, зарегистрированного в Минюсте РФ 06 октября 2010 года, </w:t>
      </w:r>
      <w:proofErr w:type="gramStart"/>
      <w:r>
        <w:rPr>
          <w:rFonts w:ascii="Times New Roman" w:hAnsi="Times New Roman"/>
          <w:sz w:val="28"/>
          <w:szCs w:val="28"/>
        </w:rPr>
        <w:t>регистрационный</w:t>
      </w:r>
      <w:proofErr w:type="gramEnd"/>
      <w:r>
        <w:rPr>
          <w:rFonts w:ascii="Times New Roman" w:hAnsi="Times New Roman"/>
          <w:sz w:val="28"/>
          <w:szCs w:val="28"/>
        </w:rPr>
        <w:t xml:space="preserve"> № 18638;</w:t>
      </w:r>
    </w:p>
    <w:p w:rsidR="00BF3BB8" w:rsidRDefault="00BF3BB8" w:rsidP="00BF3B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рекомендаций,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квалификации.</w:t>
      </w:r>
    </w:p>
    <w:p w:rsidR="00BF3BB8" w:rsidRDefault="00BF3BB8" w:rsidP="00BF3BB8">
      <w:pPr>
        <w:tabs>
          <w:tab w:val="left" w:pos="241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BF3BB8" w:rsidRDefault="00BF3BB8" w:rsidP="00BF3BB8">
      <w:pPr>
        <w:spacing w:before="120" w:after="120" w:line="240" w:lineRule="exact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II. Формирование и состав аттестационной комиссии</w:t>
      </w:r>
    </w:p>
    <w:p w:rsidR="00BF3BB8" w:rsidRDefault="00BF3BB8" w:rsidP="00BF3B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Аттестационная комиссия состоит из председателя комиссии, заместителя председателя, секретаря и членов комиссии.</w:t>
      </w:r>
    </w:p>
    <w:p w:rsidR="00BF3BB8" w:rsidRDefault="00BF3BB8" w:rsidP="00BF3B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Аттестационная комиссия  создается распорядительным актом руководителя организации и формируется из числа работников организации, в которой работает педагогический работник, в том числе являющихся представителями коллегиальных органов, предусмотренных  уставом соответствующей образовательной организации,  а также представителей органов государственно - общественного управления.</w:t>
      </w:r>
    </w:p>
    <w:p w:rsidR="00BF3BB8" w:rsidRDefault="00BF3BB8" w:rsidP="00BF3B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обязательном порядке в состав аттестационной комиссии включается представитель  выборного органа первичной профсоюзной организации (при наличии такого органа).</w:t>
      </w:r>
    </w:p>
    <w:p w:rsidR="00BF3BB8" w:rsidRDefault="00BF3BB8" w:rsidP="00BF3B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BF3BB8" w:rsidRDefault="00BF3BB8" w:rsidP="00BF3B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Численность состава аттестационной комиссии (включая председателя, заместителя председателя и секретаря) должна составлять не менее 6 человек.</w:t>
      </w:r>
    </w:p>
    <w:p w:rsidR="00BF3BB8" w:rsidRDefault="00BF3BB8" w:rsidP="00BF3BB8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 Руководство работой аттестационной комиссии осуществляет её председатель, а в его отсутствие – заместитель председателя.</w:t>
      </w:r>
    </w:p>
    <w:p w:rsidR="00BF3BB8" w:rsidRDefault="00BF3BB8" w:rsidP="00BF3BB8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организации не может являться председателем аттестационной комиссии.</w:t>
      </w:r>
    </w:p>
    <w:p w:rsidR="00BF3BB8" w:rsidRDefault="00BF3BB8" w:rsidP="00BF3BB8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Председатель комиссии председательствует на ее заседаниях, организует работу Аттестационной комиссии, осуществляет общий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принятых решений, распределяет обязанности между членами аттестационной комиссии.</w:t>
      </w:r>
    </w:p>
    <w:p w:rsidR="00BF3BB8" w:rsidRDefault="00BF3BB8" w:rsidP="00BF3BB8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необходимости председатель аттестационной комиссии может запрашивать у аттестуемого педагогического работника дополнительные материалы и информацию, необходимые для принятия аттестационной комиссией решения.</w:t>
      </w:r>
    </w:p>
    <w:p w:rsidR="00BF3BB8" w:rsidRDefault="00BF3BB8" w:rsidP="00BF3BB8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2.7. Секретарь аттестационной комиссии:</w:t>
      </w:r>
    </w:p>
    <w:p w:rsidR="00BF3BB8" w:rsidRDefault="00BF3BB8" w:rsidP="00BF3B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информирует членов аттестационной комиссии о сроках и месте проведения заседания;</w:t>
      </w:r>
    </w:p>
    <w:p w:rsidR="00BF3BB8" w:rsidRDefault="00BF3BB8" w:rsidP="00BF3B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готовит материалы и проекты решений аттестационной комиссии, ведет протокол заседания аттестационной комиссии (далее - протокол), в котором фиксирует ее решения и результаты голосования;</w:t>
      </w:r>
    </w:p>
    <w:p w:rsidR="00BF3BB8" w:rsidRDefault="00BF3BB8" w:rsidP="00BF3B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готовит выписки из протоколов, отвечает за переписку, делопроизводство и отчетность, связанные с деятельностью аттестационной комиссии направляет от имени аттестационной комиссии запросы и уведомления;</w:t>
      </w:r>
    </w:p>
    <w:p w:rsidR="00BF3BB8" w:rsidRDefault="00BF3BB8" w:rsidP="00BF3B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отвечает за размещение информации о деятельности (состав, положение, график работы, список аттестуемых педагогических работников) аттестационной комиссии  в специальной рубрике на официальном сайте организации в информационно-телекоммуникационной сети «Интернет».</w:t>
      </w:r>
    </w:p>
    <w:p w:rsidR="00BF3BB8" w:rsidRDefault="00BF3BB8" w:rsidP="00BF3B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Члены аттестационной комиссии:</w:t>
      </w:r>
    </w:p>
    <w:p w:rsidR="00BF3BB8" w:rsidRDefault="00BF3BB8" w:rsidP="00BF3B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вправе задавать педагогическому работнику вопросы, связанные с выполнением должностных обязанностей, высказывать своё мнение по рассматриваемому вопросу;</w:t>
      </w:r>
    </w:p>
    <w:p w:rsidR="00BF3BB8" w:rsidRDefault="00BF3BB8" w:rsidP="00BF3B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отвечают за объективность и компетентность принимаемых решений;</w:t>
      </w:r>
    </w:p>
    <w:p w:rsidR="00BF3BB8" w:rsidRDefault="00BF3BB8" w:rsidP="00BF3BB8">
      <w:pPr>
        <w:spacing w:after="0" w:line="240" w:lineRule="auto"/>
        <w:ind w:firstLine="1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отвечают за соблюдение норм профессиональной этики во время работы аттестационной комиссии;</w:t>
      </w:r>
    </w:p>
    <w:p w:rsidR="00BF3BB8" w:rsidRDefault="00BF3BB8" w:rsidP="00BF3B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предупреждают секретаря аттестационной комиссии в случае невозможности присутствия на заседании по уважительной причине не менее чем за три дня до даты проведения заседания аттестационной комиссии.</w:t>
      </w:r>
    </w:p>
    <w:p w:rsidR="00BF3BB8" w:rsidRDefault="00BF3BB8" w:rsidP="00BF3BB8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Заседание аттестационной комиссии считается правомочным, если на нем присутствовало не менее двух третей её членов.</w:t>
      </w:r>
    </w:p>
    <w:p w:rsidR="00BF3BB8" w:rsidRDefault="00BF3BB8" w:rsidP="00BF3BB8">
      <w:pPr>
        <w:spacing w:before="120" w:after="120" w:line="240" w:lineRule="exact"/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III. Порядок работы аттестационной комиссии</w:t>
      </w:r>
    </w:p>
    <w:p w:rsidR="00BF3BB8" w:rsidRDefault="00BF3BB8" w:rsidP="00BF3B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Решение о проведении аттестации педагогических работников принимается руководителем организации.</w:t>
      </w:r>
    </w:p>
    <w:p w:rsidR="00BF3BB8" w:rsidRDefault="00BF3BB8" w:rsidP="00BF3B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связи с этим в преддверии нового учебного года (до 30 августа) издается приказ «Об аттестации педагогических </w:t>
      </w:r>
      <w:proofErr w:type="spellStart"/>
      <w:r>
        <w:rPr>
          <w:rFonts w:ascii="Times New Roman" w:hAnsi="Times New Roman"/>
          <w:sz w:val="28"/>
          <w:szCs w:val="28"/>
        </w:rPr>
        <w:t>работниковвцелях</w:t>
      </w:r>
      <w:proofErr w:type="spellEnd"/>
      <w:r>
        <w:rPr>
          <w:rFonts w:ascii="Times New Roman" w:hAnsi="Times New Roman"/>
          <w:sz w:val="28"/>
          <w:szCs w:val="28"/>
        </w:rPr>
        <w:t xml:space="preserve"> подтверждения соответствия педагогических работников занимаемым ими должностям в 201_/201_ учебном году», включающий в себя список педагогических работников, подлежащих аттестации в течение учебного года, график проведения аттестации и доводится под роспись до сведения каждого аттестуемого не менее чем за месяц до начала</w:t>
      </w:r>
      <w:proofErr w:type="gramEnd"/>
      <w:r>
        <w:rPr>
          <w:rFonts w:ascii="Times New Roman" w:hAnsi="Times New Roman"/>
          <w:sz w:val="28"/>
          <w:szCs w:val="28"/>
        </w:rPr>
        <w:t xml:space="preserve"> аттестации.</w:t>
      </w:r>
    </w:p>
    <w:p w:rsidR="00BF3BB8" w:rsidRDefault="00BF3BB8" w:rsidP="00BF3B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Руководитель организации направляет в аттестационную комиссию представление на каждого из аттестуемых педагогических работников, включающие следующие сведения:</w:t>
      </w:r>
    </w:p>
    <w:p w:rsidR="00BF3BB8" w:rsidRDefault="00BF3BB8" w:rsidP="00BF3BB8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фамилия, имя, отчество;</w:t>
      </w:r>
    </w:p>
    <w:p w:rsidR="00BF3BB8" w:rsidRDefault="00BF3BB8" w:rsidP="00BF3BB8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наименование должности на дату проведения аттестации;</w:t>
      </w:r>
    </w:p>
    <w:p w:rsidR="00BF3BB8" w:rsidRDefault="00BF3BB8" w:rsidP="00BF3BB8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дата заключения по этой должности трудового договора;</w:t>
      </w:r>
    </w:p>
    <w:p w:rsidR="00BF3BB8" w:rsidRDefault="00BF3BB8" w:rsidP="00BF3BB8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уровень образования и квалификация по направлению подготовки;</w:t>
      </w:r>
    </w:p>
    <w:p w:rsidR="00BF3BB8" w:rsidRDefault="00BF3BB8" w:rsidP="00BF3BB8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информация о прохождении повышения квалификации; </w:t>
      </w:r>
    </w:p>
    <w:p w:rsidR="00BF3BB8" w:rsidRDefault="00BF3BB8" w:rsidP="00BF3BB8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е) результаты предыдущих аттестаций (в случае их проведения).</w:t>
      </w:r>
    </w:p>
    <w:p w:rsidR="00BF3BB8" w:rsidRDefault="00BF3BB8" w:rsidP="00BF3B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  <w:proofErr w:type="gramEnd"/>
    </w:p>
    <w:p w:rsidR="00BF3BB8" w:rsidRDefault="00BF3BB8" w:rsidP="00BF3B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Педагогический работник с представлением должен быть ознакомлен руководителем организации под роспись не позднее, чем за месяц до дня проведения аттестации.</w:t>
      </w:r>
    </w:p>
    <w:p w:rsidR="00BF3BB8" w:rsidRDefault="00BF3BB8" w:rsidP="00BF3B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>
        <w:rPr>
          <w:rFonts w:ascii="Times New Roman" w:hAnsi="Times New Roman"/>
          <w:sz w:val="28"/>
          <w:szCs w:val="28"/>
        </w:rPr>
        <w:t>с даты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предыдущей аттестации (при первичной аттестации - с даты поступления на работу), а также заявление с соответствующим обоснованием в случае несогласия со сведениями, содержащимися в представлении  руководителя организации.</w:t>
      </w:r>
    </w:p>
    <w:p w:rsidR="00BF3BB8" w:rsidRDefault="00BF3BB8" w:rsidP="00BF3B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отказе педагогического работника от ознакомления с представлением руководителя организации составляется соответствующий акт, который подписывается руководителем организации и лицами, в присутствии которых составлен акт.</w:t>
      </w:r>
    </w:p>
    <w:p w:rsidR="00BF3BB8" w:rsidRDefault="00BF3BB8" w:rsidP="00BF3B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работник вправе предоставить в аттестационную комиссию результаты пройденной процедуры оценки своей деятельности, владения современными образовательными технологиями и методиками, проводимыми независимыми экспертными организациями.</w:t>
      </w:r>
    </w:p>
    <w:p w:rsidR="00BF3BB8" w:rsidRDefault="00BF3BB8" w:rsidP="00BF3B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Основной формой деятельности аттестационной комиссии являются заседания.</w:t>
      </w:r>
    </w:p>
    <w:p w:rsidR="00BF3BB8" w:rsidRDefault="00BF3BB8" w:rsidP="00BF3B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аттестационной комиссии считается правомочным, если на нем присутствовало не менее двух третей её членов.</w:t>
      </w:r>
    </w:p>
    <w:p w:rsidR="00BF3BB8" w:rsidRDefault="00BF3BB8" w:rsidP="00BF3B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работник должен лично присутствовать при его аттестации на заседании аттестационной комиссии.</w:t>
      </w:r>
    </w:p>
    <w:p w:rsidR="00BF3BB8" w:rsidRDefault="00BF3BB8" w:rsidP="00BF3B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др.), аттестация работника переносится на другую дату и в график аттестации вносятся соответствующие изменения, о чем работник должен быть ознакомлен под роспись не менее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месяц до новой даты проведения его аттестации.</w:t>
      </w:r>
    </w:p>
    <w:p w:rsidR="00BF3BB8" w:rsidRDefault="00BF3BB8" w:rsidP="00BF3B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BF3BB8" w:rsidRDefault="00BF3BB8" w:rsidP="00BF3B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Аттестационная комиссия рассматривает сведения о педагогическом работнике, содержащиеся в представлении руководителя организации, заявление аттестуемого с соответствующим обоснованием в </w:t>
      </w:r>
      <w:r>
        <w:rPr>
          <w:rFonts w:ascii="Times New Roman" w:hAnsi="Times New Roman"/>
          <w:sz w:val="28"/>
          <w:szCs w:val="28"/>
        </w:rPr>
        <w:lastRenderedPageBreak/>
        <w:t>случае несогласия с представлением руководителя организации, а также дает оценку соответствия педагогического работника квалификационным требованиям по занимаемой должности.</w:t>
      </w:r>
    </w:p>
    <w:p w:rsidR="00BF3BB8" w:rsidRDefault="00BF3BB8" w:rsidP="00BF3B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proofErr w:type="gramStart"/>
      <w:r>
        <w:rPr>
          <w:rFonts w:ascii="Times New Roman" w:hAnsi="Times New Roman"/>
          <w:sz w:val="28"/>
          <w:szCs w:val="28"/>
        </w:rPr>
        <w:t>Рассмотрение представления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Министерства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здравоохранения и социального развития Российской Федерации от 26 августа 2010 года № 761-н, зарегистрированного в Минюсте РФ 06 октября 2010 года, </w:t>
      </w:r>
      <w:proofErr w:type="gramStart"/>
      <w:r>
        <w:rPr>
          <w:rFonts w:ascii="Times New Roman" w:hAnsi="Times New Roman"/>
          <w:sz w:val="28"/>
          <w:szCs w:val="28"/>
        </w:rPr>
        <w:t>регистрационный</w:t>
      </w:r>
      <w:proofErr w:type="gramEnd"/>
      <w:r>
        <w:rPr>
          <w:rFonts w:ascii="Times New Roman" w:hAnsi="Times New Roman"/>
          <w:sz w:val="28"/>
          <w:szCs w:val="28"/>
        </w:rPr>
        <w:t xml:space="preserve"> № 18638 осуществляется в течение трех дней после поступления в аттестационную комиссию.</w:t>
      </w:r>
    </w:p>
    <w:p w:rsidR="00BF3BB8" w:rsidRDefault="00BF3BB8" w:rsidP="00BF3B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необходимости оперативного решения данного вопроса председатель аттестационной комиссии может инициировать внеочередное (вне утвержденного графика) заседание аттестационной комиссии.</w:t>
      </w:r>
    </w:p>
    <w:p w:rsidR="00BF3BB8" w:rsidRDefault="00BF3BB8" w:rsidP="00BF3B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Рассмотрение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проводится в рамках плановых (в соответствии с утвержденными графиками) заседаний аттестационной комиссии.</w:t>
      </w:r>
    </w:p>
    <w:p w:rsidR="00BF3BB8" w:rsidRDefault="00BF3BB8" w:rsidP="00BF3BB8">
      <w:pPr>
        <w:spacing w:before="120" w:after="120" w:line="240" w:lineRule="exact"/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IV. Решение аттестационной комиссии</w:t>
      </w:r>
    </w:p>
    <w:p w:rsidR="00BF3BB8" w:rsidRDefault="00BF3BB8" w:rsidP="00BF3B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По результатам аттестации педагогического работника аттестационная комиссия принимает одно из следующих решений:</w:t>
      </w:r>
    </w:p>
    <w:p w:rsidR="00BF3BB8" w:rsidRDefault="00BF3BB8" w:rsidP="00BF3B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соответствует занимаемой должности (указывается должность работника);</w:t>
      </w:r>
    </w:p>
    <w:p w:rsidR="00BF3BB8" w:rsidRDefault="00BF3BB8" w:rsidP="00BF3B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BF3BB8" w:rsidRDefault="00BF3BB8" w:rsidP="00BF3B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соответствует занимаемой должности (указывается должность работника).</w:t>
      </w:r>
    </w:p>
    <w:p w:rsidR="00BF3BB8" w:rsidRDefault="00BF3BB8" w:rsidP="00BF3B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BF3BB8" w:rsidRDefault="00BF3BB8" w:rsidP="00BF3B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BF3BB8" w:rsidRDefault="00BF3BB8" w:rsidP="00BF3B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 в целях исключения конфликта интересов не участвует в голосовании также член аттестационной комиссии, в позиции которого содержится личная заинтересованность (прямая или косвенная), которая влияет или может повлиять на объективное решение аттестационной комиссии).</w:t>
      </w:r>
      <w:proofErr w:type="gramEnd"/>
    </w:p>
    <w:p w:rsidR="00BF3BB8" w:rsidRDefault="00BF3BB8" w:rsidP="00BF3B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голосования, заносятся в протокол, подписываемый председателем комиссии, заместителем председателя, секретарем, членами Аттестационной комиссии, присутствовавшими на заседании</w:t>
      </w:r>
    </w:p>
    <w:p w:rsidR="00BF3BB8" w:rsidRDefault="00BF3BB8" w:rsidP="00BF3B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На педагогического работника, прошедшего аттестацию не позднее 2-х рабочих дней со дня ее проведения  составляется выписка из протокола, содержащая сведения о фамилии, имени, отчестве аттестуемого, наименовании его должности, дате проведения аттестационной комиссии, результатах голосования при принятии решения. Работодатель знакомит работника с ней под роспись в течение 3  рабочих дней. Выписка их протокола  и представление работодателя хранятся в личном деле педагогического работника.</w:t>
      </w:r>
    </w:p>
    <w:p w:rsidR="00BF3BB8" w:rsidRDefault="00BF3BB8" w:rsidP="00BF3B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Результаты аттестации педагогический работник вправе обжаловать в суд </w:t>
      </w:r>
      <w:proofErr w:type="spellStart"/>
      <w:r>
        <w:rPr>
          <w:rFonts w:ascii="Times New Roman" w:hAnsi="Times New Roman"/>
          <w:sz w:val="28"/>
          <w:szCs w:val="28"/>
        </w:rPr>
        <w:t>всоответствии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hyperlink r:id="rId5" w:history="1"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BF3BB8" w:rsidRDefault="00BF3BB8" w:rsidP="00BF3B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proofErr w:type="gramStart"/>
      <w:r>
        <w:rPr>
          <w:rFonts w:ascii="Times New Roman" w:hAnsi="Times New Roman"/>
          <w:sz w:val="28"/>
          <w:szCs w:val="28"/>
        </w:rPr>
        <w:t>По итогам рассмотрения представления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приказом Министерства здравоохранения и социального развития Российской Федерации от 26 августа 2010 года № 761-н, зарегистрированного в Минюсте РФ 6 октября 2010 года, </w:t>
      </w:r>
      <w:proofErr w:type="gramStart"/>
      <w:r>
        <w:rPr>
          <w:rFonts w:ascii="Times New Roman" w:hAnsi="Times New Roman"/>
          <w:sz w:val="28"/>
          <w:szCs w:val="28"/>
        </w:rPr>
        <w:t>регистрационный</w:t>
      </w:r>
      <w:proofErr w:type="gramEnd"/>
      <w:r>
        <w:rPr>
          <w:rFonts w:ascii="Times New Roman" w:hAnsi="Times New Roman"/>
          <w:sz w:val="28"/>
          <w:szCs w:val="28"/>
        </w:rPr>
        <w:t xml:space="preserve"> № 18638 аттестационная комиссия выносит соответствующие рекомендации, оформляемые протоколом. Протокол с рекомендациями направляется руководителю организации в трехдневный срок после принятия решения.</w:t>
      </w:r>
    </w:p>
    <w:p w:rsidR="00BF3BB8" w:rsidRDefault="00BF3BB8" w:rsidP="00BF3B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По итогам рассмотрения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</w:t>
      </w:r>
      <w:r>
        <w:rPr>
          <w:rFonts w:ascii="Times New Roman" w:hAnsi="Times New Roman"/>
          <w:sz w:val="28"/>
          <w:szCs w:val="28"/>
        </w:rPr>
        <w:lastRenderedPageBreak/>
        <w:t>аттестационная комиссия выносит решение о выполнении (невыполнении) условий аттестации.</w:t>
      </w:r>
    </w:p>
    <w:p w:rsidR="00BF3BB8" w:rsidRDefault="00BF3BB8" w:rsidP="00BF3B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решение оформляется протоколом и доводится до руководителя организации в трехдневный срок.</w:t>
      </w:r>
    </w:p>
    <w:p w:rsidR="00BF3BB8" w:rsidRDefault="00BF3BB8" w:rsidP="00BF3BB8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F3BB8" w:rsidRDefault="00BF3BB8" w:rsidP="00BF3B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Должность, подпись</w:t>
      </w:r>
    </w:p>
    <w:p w:rsidR="00BF3BB8" w:rsidRDefault="00BF3BB8" w:rsidP="00BF3B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04D75" w:rsidRDefault="00104D75">
      <w:bookmarkStart w:id="0" w:name="_GoBack"/>
      <w:bookmarkEnd w:id="0"/>
    </w:p>
    <w:sectPr w:rsidR="00104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4D"/>
    <w:rsid w:val="00104D75"/>
    <w:rsid w:val="008E584D"/>
    <w:rsid w:val="00BF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B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F3B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B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F3B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8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BD9F8B22C0912418FF587E9E4DFDA27FF30233EE21FC104F48DF42A37CAE5FC58BBC1A5CAB4lD4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2291</Words>
  <Characters>13059</Characters>
  <Application>Microsoft Office Word</Application>
  <DocSecurity>0</DocSecurity>
  <Lines>108</Lines>
  <Paragraphs>30</Paragraphs>
  <ScaleCrop>false</ScaleCrop>
  <Company>DNS</Company>
  <LinksUpToDate>false</LinksUpToDate>
  <CharactersWithSpaces>15320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2016-10-10T13:52:00Z</dcterms:created>
  <dcterms:modified xsi:type="dcterms:W3CDTF">2016-10-10T13:53:00Z</dcterms:modified>
</cp:coreProperties>
</file>