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8E" w:rsidRPr="00BD7941" w:rsidRDefault="00E63E8E" w:rsidP="00E63E8E">
      <w:pPr>
        <w:pStyle w:val="a3"/>
        <w:ind w:right="176" w:firstLine="0"/>
        <w:rPr>
          <w:color w:val="auto"/>
          <w:szCs w:val="28"/>
        </w:rPr>
      </w:pPr>
      <w:r w:rsidRPr="00BD7941">
        <w:rPr>
          <w:color w:val="auto"/>
          <w:szCs w:val="28"/>
        </w:rPr>
        <w:t>Аналитический отчет о результатах  педагогической деятельности</w:t>
      </w:r>
    </w:p>
    <w:p w:rsidR="00E63E8E" w:rsidRPr="00BD7941" w:rsidRDefault="00E63E8E" w:rsidP="00E63E8E">
      <w:pPr>
        <w:pStyle w:val="a3"/>
        <w:ind w:right="176" w:firstLine="0"/>
        <w:rPr>
          <w:color w:val="auto"/>
          <w:szCs w:val="28"/>
        </w:rPr>
      </w:pPr>
      <w:r w:rsidRPr="00BD7941">
        <w:rPr>
          <w:color w:val="auto"/>
          <w:szCs w:val="28"/>
        </w:rPr>
        <w:t>Гурова Дмитрия Александровича, учителя начальных классов</w:t>
      </w:r>
    </w:p>
    <w:p w:rsidR="00E63E8E" w:rsidRPr="00BD7941" w:rsidRDefault="00E63E8E" w:rsidP="00E63E8E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D7941">
        <w:rPr>
          <w:rFonts w:ascii="Times New Roman" w:hAnsi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E63E8E" w:rsidRPr="00BD7941" w:rsidRDefault="00E63E8E" w:rsidP="00E63E8E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BD7941">
        <w:rPr>
          <w:rFonts w:ascii="Times New Roman" w:hAnsi="Times New Roman"/>
          <w:b/>
          <w:sz w:val="28"/>
          <w:szCs w:val="28"/>
        </w:rPr>
        <w:t xml:space="preserve">                                   «Школа- сад № 22 с.им</w:t>
      </w:r>
      <w:proofErr w:type="gramStart"/>
      <w:r w:rsidRPr="00BD7941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BD7941">
        <w:rPr>
          <w:rFonts w:ascii="Times New Roman" w:hAnsi="Times New Roman"/>
          <w:b/>
          <w:sz w:val="28"/>
          <w:szCs w:val="28"/>
        </w:rPr>
        <w:t>ельмана»</w:t>
      </w:r>
    </w:p>
    <w:p w:rsidR="00E63E8E" w:rsidRPr="00BD7941" w:rsidRDefault="00E63E8E" w:rsidP="00E63E8E">
      <w:pPr>
        <w:ind w:right="48"/>
        <w:jc w:val="center"/>
        <w:rPr>
          <w:rFonts w:ascii="Times New Roman" w:hAnsi="Times New Roman"/>
          <w:b/>
          <w:sz w:val="28"/>
          <w:szCs w:val="28"/>
        </w:rPr>
      </w:pPr>
      <w:r w:rsidRPr="00BD7941">
        <w:rPr>
          <w:rFonts w:ascii="Times New Roman" w:hAnsi="Times New Roman"/>
          <w:b/>
          <w:sz w:val="28"/>
          <w:szCs w:val="28"/>
        </w:rPr>
        <w:t xml:space="preserve">за межаттестационный период </w:t>
      </w:r>
    </w:p>
    <w:p w:rsidR="00E63E8E" w:rsidRPr="00BD7941" w:rsidRDefault="00E63E8E" w:rsidP="00E63E8E">
      <w:pPr>
        <w:ind w:right="48"/>
        <w:rPr>
          <w:rFonts w:ascii="Times New Roman" w:hAnsi="Times New Roman"/>
          <w:b/>
          <w:sz w:val="28"/>
          <w:szCs w:val="28"/>
        </w:rPr>
      </w:pPr>
    </w:p>
    <w:p w:rsidR="00E63E8E" w:rsidRPr="00BD7941" w:rsidRDefault="00E63E8E" w:rsidP="00E63E8E">
      <w:pPr>
        <w:ind w:right="48"/>
        <w:rPr>
          <w:rFonts w:ascii="Times New Roman" w:hAnsi="Times New Roman"/>
          <w:b/>
          <w:sz w:val="28"/>
          <w:szCs w:val="28"/>
        </w:rPr>
      </w:pPr>
      <w:r w:rsidRPr="00BD7941">
        <w:rPr>
          <w:rFonts w:ascii="Times New Roman" w:hAnsi="Times New Roman"/>
          <w:b/>
          <w:sz w:val="28"/>
          <w:szCs w:val="28"/>
        </w:rPr>
        <w:t xml:space="preserve">Общие данные об </w:t>
      </w:r>
      <w:proofErr w:type="gramStart"/>
      <w:r w:rsidRPr="00BD7941">
        <w:rPr>
          <w:rFonts w:ascii="Times New Roman" w:hAnsi="Times New Roman"/>
          <w:b/>
          <w:sz w:val="28"/>
          <w:szCs w:val="28"/>
        </w:rPr>
        <w:t>аттестуемом</w:t>
      </w:r>
      <w:proofErr w:type="gramEnd"/>
    </w:p>
    <w:p w:rsidR="00E63E8E" w:rsidRPr="00BD7941" w:rsidRDefault="00E63E8E" w:rsidP="00E63E8E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 w:val="28"/>
          <w:szCs w:val="28"/>
        </w:rPr>
      </w:pPr>
      <w:r w:rsidRPr="00BD7941">
        <w:rPr>
          <w:rFonts w:ascii="Times New Roman" w:hAnsi="Times New Roman"/>
          <w:sz w:val="28"/>
          <w:szCs w:val="28"/>
        </w:rPr>
        <w:t>Образование - высшее</w:t>
      </w:r>
    </w:p>
    <w:p w:rsidR="00E63E8E" w:rsidRPr="00BD7941" w:rsidRDefault="00E63E8E" w:rsidP="00E63E8E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 w:val="28"/>
          <w:szCs w:val="28"/>
        </w:rPr>
      </w:pPr>
      <w:r w:rsidRPr="00BD7941">
        <w:rPr>
          <w:rFonts w:ascii="Times New Roman" w:hAnsi="Times New Roman"/>
          <w:sz w:val="28"/>
          <w:szCs w:val="28"/>
        </w:rPr>
        <w:t>Стаж педагогической работы  - 3 года</w:t>
      </w:r>
    </w:p>
    <w:p w:rsidR="00E63E8E" w:rsidRPr="00BD7941" w:rsidRDefault="00E63E8E" w:rsidP="00E63E8E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 w:val="28"/>
          <w:szCs w:val="28"/>
        </w:rPr>
      </w:pPr>
      <w:r w:rsidRPr="00BD7941">
        <w:rPr>
          <w:rFonts w:ascii="Times New Roman" w:hAnsi="Times New Roman"/>
          <w:sz w:val="28"/>
          <w:szCs w:val="28"/>
        </w:rPr>
        <w:t>Стаж работы в данном учреждении – 3 года</w:t>
      </w:r>
    </w:p>
    <w:p w:rsidR="00E63E8E" w:rsidRPr="00BD7941" w:rsidRDefault="00E63E8E" w:rsidP="00E63E8E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 w:val="28"/>
          <w:szCs w:val="28"/>
        </w:rPr>
      </w:pPr>
      <w:r w:rsidRPr="00BD7941">
        <w:rPr>
          <w:rFonts w:ascii="Times New Roman" w:hAnsi="Times New Roman"/>
          <w:sz w:val="28"/>
          <w:szCs w:val="28"/>
        </w:rPr>
        <w:t>Стаж работы в данной должности – 3 года</w:t>
      </w:r>
    </w:p>
    <w:p w:rsidR="00E63E8E" w:rsidRPr="00BD7941" w:rsidRDefault="00E63E8E" w:rsidP="00E63E8E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bCs/>
          <w:sz w:val="28"/>
          <w:szCs w:val="28"/>
        </w:rPr>
      </w:pPr>
      <w:r w:rsidRPr="00BD7941">
        <w:rPr>
          <w:rFonts w:ascii="Times New Roman" w:hAnsi="Times New Roman"/>
          <w:sz w:val="28"/>
          <w:szCs w:val="28"/>
        </w:rPr>
        <w:t>Наличие квалификационной категории по данной должности – не имею</w:t>
      </w:r>
    </w:p>
    <w:p w:rsidR="00E63E8E" w:rsidRPr="00BD7941" w:rsidRDefault="00E63E8E" w:rsidP="00E63E8E">
      <w:pPr>
        <w:ind w:right="48"/>
        <w:rPr>
          <w:rFonts w:ascii="Times New Roman" w:hAnsi="Times New Roman"/>
          <w:b/>
          <w:sz w:val="28"/>
          <w:szCs w:val="28"/>
        </w:rPr>
      </w:pPr>
      <w:r w:rsidRPr="00BD7941">
        <w:rPr>
          <w:rFonts w:ascii="Times New Roman" w:hAnsi="Times New Roman"/>
          <w:b/>
          <w:bCs/>
          <w:sz w:val="28"/>
          <w:szCs w:val="28"/>
        </w:rPr>
        <w:t xml:space="preserve">Результат </w:t>
      </w:r>
      <w:r w:rsidRPr="00BD7941">
        <w:rPr>
          <w:rFonts w:ascii="Times New Roman" w:hAnsi="Times New Roman"/>
          <w:b/>
          <w:sz w:val="28"/>
          <w:szCs w:val="28"/>
        </w:rPr>
        <w:t>педагогической деятельности</w:t>
      </w:r>
    </w:p>
    <w:p w:rsidR="00E63E8E" w:rsidRDefault="00E63E8E" w:rsidP="00E63E8E">
      <w:pPr>
        <w:pStyle w:val="a3"/>
        <w:ind w:right="176" w:firstLine="0"/>
        <w:rPr>
          <w:color w:val="auto"/>
          <w:sz w:val="24"/>
          <w:szCs w:val="24"/>
        </w:rPr>
      </w:pPr>
    </w:p>
    <w:p w:rsidR="00E63E8E" w:rsidRPr="00BD7941" w:rsidRDefault="00E63E8E" w:rsidP="00E63E8E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 w:val="28"/>
          <w:szCs w:val="24"/>
        </w:rPr>
      </w:pPr>
      <w:r w:rsidRPr="00BD7941">
        <w:rPr>
          <w:rFonts w:ascii="Times New Roman" w:hAnsi="Times New Roman"/>
          <w:b/>
          <w:sz w:val="28"/>
          <w:szCs w:val="24"/>
        </w:rPr>
        <w:t>Результаты освоения обучающимися образовательных программ и показатели динамики их достижени</w:t>
      </w:r>
      <w:proofErr w:type="gramStart"/>
      <w:r w:rsidRPr="00BD7941">
        <w:rPr>
          <w:rFonts w:ascii="Times New Roman" w:hAnsi="Times New Roman"/>
          <w:b/>
          <w:sz w:val="28"/>
          <w:szCs w:val="24"/>
        </w:rPr>
        <w:t>й(</w:t>
      </w:r>
      <w:proofErr w:type="gramEnd"/>
      <w:r w:rsidRPr="00BD7941">
        <w:rPr>
          <w:rFonts w:ascii="Times New Roman" w:hAnsi="Times New Roman"/>
          <w:b/>
          <w:sz w:val="28"/>
          <w:szCs w:val="24"/>
        </w:rPr>
        <w:t>средние данные за межаттестационный период)</w:t>
      </w:r>
    </w:p>
    <w:p w:rsidR="00E63E8E" w:rsidRPr="00BD7941" w:rsidRDefault="00E63E8E" w:rsidP="00E63E8E">
      <w:pPr>
        <w:pStyle w:val="a5"/>
        <w:numPr>
          <w:ilvl w:val="1"/>
          <w:numId w:val="1"/>
        </w:numPr>
        <w:ind w:left="0" w:right="-54" w:firstLine="0"/>
        <w:jc w:val="both"/>
        <w:rPr>
          <w:rFonts w:ascii="Times New Roman" w:hAnsi="Times New Roman"/>
          <w:sz w:val="28"/>
          <w:szCs w:val="24"/>
        </w:rPr>
      </w:pPr>
      <w:r w:rsidRPr="00BD7941">
        <w:rPr>
          <w:rFonts w:ascii="Times New Roman" w:hAnsi="Times New Roman"/>
          <w:sz w:val="28"/>
          <w:szCs w:val="24"/>
        </w:rPr>
        <w:t xml:space="preserve">Освоение </w:t>
      </w:r>
      <w:proofErr w:type="gramStart"/>
      <w:r w:rsidRPr="00BD7941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BD7941">
        <w:rPr>
          <w:rFonts w:ascii="Times New Roman" w:hAnsi="Times New Roman"/>
          <w:sz w:val="28"/>
          <w:szCs w:val="24"/>
        </w:rPr>
        <w:t xml:space="preserve"> образовательных программ по итогам мониторингов, проводимых организацией</w:t>
      </w:r>
    </w:p>
    <w:p w:rsidR="00E63E8E" w:rsidRPr="00E43160" w:rsidRDefault="00E63E8E" w:rsidP="00E63E8E">
      <w:pPr>
        <w:pStyle w:val="a5"/>
        <w:ind w:left="900" w:right="-54"/>
        <w:jc w:val="both"/>
        <w:rPr>
          <w:rFonts w:ascii="Times New Roman" w:hAnsi="Times New Roman"/>
          <w:szCs w:val="24"/>
        </w:rPr>
      </w:pPr>
    </w:p>
    <w:tbl>
      <w:tblPr>
        <w:tblW w:w="3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1703"/>
        <w:gridCol w:w="1841"/>
      </w:tblGrid>
      <w:tr w:rsidR="00E63E8E" w:rsidRPr="00E43160" w:rsidTr="004C4E84">
        <w:tc>
          <w:tcPr>
            <w:tcW w:w="2007" w:type="pct"/>
            <w:vMerge w:val="restar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E43160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2993" w:type="pct"/>
            <w:gridSpan w:val="2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E43160">
              <w:rPr>
                <w:rFonts w:ascii="Times New Roman" w:hAnsi="Times New Roman"/>
                <w:szCs w:val="24"/>
              </w:rPr>
              <w:t xml:space="preserve">Доля </w:t>
            </w:r>
            <w:proofErr w:type="gramStart"/>
            <w:r w:rsidRPr="00E43160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E43160">
              <w:rPr>
                <w:rFonts w:ascii="Times New Roman" w:hAnsi="Times New Roman"/>
                <w:szCs w:val="24"/>
              </w:rPr>
              <w:t xml:space="preserve"> (в %), получивших положительные отметки</w:t>
            </w:r>
          </w:p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E43160">
              <w:rPr>
                <w:rFonts w:ascii="Times New Roman" w:hAnsi="Times New Roman"/>
                <w:szCs w:val="24"/>
              </w:rPr>
              <w:t>по итогам мониторингов, проводимых организацией</w:t>
            </w:r>
          </w:p>
        </w:tc>
      </w:tr>
      <w:tr w:rsidR="00E63E8E" w:rsidRPr="00E43160" w:rsidTr="004C4E84">
        <w:trPr>
          <w:trHeight w:val="270"/>
        </w:trPr>
        <w:tc>
          <w:tcPr>
            <w:tcW w:w="2007" w:type="pct"/>
            <w:vMerge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pc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E43160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555" w:type="pc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E43160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E63E8E" w:rsidRPr="00E43160" w:rsidTr="004C4E84">
        <w:trPr>
          <w:trHeight w:val="270"/>
        </w:trPr>
        <w:tc>
          <w:tcPr>
            <w:tcW w:w="2007" w:type="pct"/>
            <w:vMerge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pc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2017-2018</w:t>
            </w:r>
          </w:p>
        </w:tc>
        <w:tc>
          <w:tcPr>
            <w:tcW w:w="1555" w:type="pc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2018-2019</w:t>
            </w:r>
          </w:p>
        </w:tc>
      </w:tr>
      <w:tr w:rsidR="00E63E8E" w:rsidRPr="00E43160" w:rsidTr="004C4E84">
        <w:trPr>
          <w:trHeight w:val="270"/>
        </w:trPr>
        <w:tc>
          <w:tcPr>
            <w:tcW w:w="2007" w:type="pc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E43160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1438" w:type="pct"/>
          </w:tcPr>
          <w:p w:rsidR="00E63E8E" w:rsidRPr="00BB4E1D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Cs w:val="24"/>
              </w:rPr>
              <w:t>о</w:t>
            </w:r>
          </w:p>
        </w:tc>
        <w:tc>
          <w:tcPr>
            <w:tcW w:w="1555" w:type="pc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33,3</w:t>
            </w:r>
            <w:r w:rsidRPr="00E4316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E63E8E" w:rsidRPr="00E43160" w:rsidTr="004C4E84">
        <w:trPr>
          <w:trHeight w:val="270"/>
        </w:trPr>
        <w:tc>
          <w:tcPr>
            <w:tcW w:w="2007" w:type="pc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E43160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438" w:type="pc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Cs w:val="24"/>
              </w:rPr>
              <w:t>о</w:t>
            </w:r>
          </w:p>
        </w:tc>
        <w:tc>
          <w:tcPr>
            <w:tcW w:w="1555" w:type="pc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58,3</w:t>
            </w:r>
            <w:r w:rsidRPr="00E4316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E63E8E" w:rsidRPr="00E43160" w:rsidTr="004C4E84">
        <w:trPr>
          <w:trHeight w:val="270"/>
        </w:trPr>
        <w:tc>
          <w:tcPr>
            <w:tcW w:w="2007" w:type="pc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E43160"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1438" w:type="pc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Cs w:val="24"/>
              </w:rPr>
              <w:t>о</w:t>
            </w:r>
          </w:p>
        </w:tc>
        <w:tc>
          <w:tcPr>
            <w:tcW w:w="1555" w:type="pc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58,3</w:t>
            </w:r>
            <w:r w:rsidRPr="00E4316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E63E8E" w:rsidRPr="00E43160" w:rsidTr="004C4E84">
        <w:trPr>
          <w:trHeight w:val="270"/>
        </w:trPr>
        <w:tc>
          <w:tcPr>
            <w:tcW w:w="2007" w:type="pc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E43160"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1438" w:type="pc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Cs w:val="24"/>
              </w:rPr>
              <w:t>о</w:t>
            </w:r>
          </w:p>
        </w:tc>
        <w:tc>
          <w:tcPr>
            <w:tcW w:w="1555" w:type="pct"/>
          </w:tcPr>
          <w:p w:rsidR="00E63E8E" w:rsidRPr="00E43160" w:rsidRDefault="00E63E8E" w:rsidP="004C4E84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  <w:r w:rsidRPr="00E43160">
              <w:rPr>
                <w:rFonts w:ascii="Times New Roman" w:hAnsi="Times New Roman"/>
                <w:szCs w:val="24"/>
              </w:rPr>
              <w:t>%</w:t>
            </w:r>
          </w:p>
        </w:tc>
      </w:tr>
    </w:tbl>
    <w:p w:rsidR="00E63E8E" w:rsidRDefault="00E63E8E" w:rsidP="00E63E8E">
      <w:pPr>
        <w:pStyle w:val="a5"/>
        <w:ind w:right="-54"/>
        <w:jc w:val="both"/>
        <w:rPr>
          <w:rFonts w:ascii="Times New Roman" w:hAnsi="Times New Roman"/>
          <w:szCs w:val="24"/>
        </w:rPr>
      </w:pPr>
    </w:p>
    <w:p w:rsidR="00E63E8E" w:rsidRDefault="00E63E8E" w:rsidP="00E63E8E">
      <w:pPr>
        <w:pStyle w:val="a5"/>
        <w:ind w:right="-54"/>
        <w:jc w:val="both"/>
        <w:rPr>
          <w:rFonts w:ascii="Times New Roman" w:hAnsi="Times New Roman"/>
          <w:szCs w:val="24"/>
        </w:rPr>
      </w:pPr>
    </w:p>
    <w:p w:rsidR="00E63E8E" w:rsidRPr="00BB4E1D" w:rsidRDefault="00E63E8E" w:rsidP="00E63E8E">
      <w:pPr>
        <w:pStyle w:val="a7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E63E8E" w:rsidRPr="00BD7941" w:rsidRDefault="00E63E8E" w:rsidP="00E63E8E">
      <w:pPr>
        <w:pStyle w:val="a7"/>
        <w:spacing w:line="360" w:lineRule="auto"/>
        <w:jc w:val="center"/>
        <w:rPr>
          <w:rFonts w:ascii="Times New Roman" w:hAnsi="Times New Roman"/>
          <w:sz w:val="28"/>
          <w:szCs w:val="22"/>
        </w:rPr>
      </w:pPr>
      <w:r w:rsidRPr="00BD7941">
        <w:rPr>
          <w:rFonts w:ascii="Times New Roman" w:hAnsi="Times New Roman"/>
          <w:sz w:val="28"/>
          <w:szCs w:val="22"/>
        </w:rPr>
        <w:t xml:space="preserve">1.2 Справка о результативности освоения </w:t>
      </w:r>
      <w:proofErr w:type="gramStart"/>
      <w:r w:rsidRPr="00BD7941">
        <w:rPr>
          <w:rFonts w:ascii="Times New Roman" w:hAnsi="Times New Roman"/>
          <w:sz w:val="28"/>
          <w:szCs w:val="22"/>
        </w:rPr>
        <w:t>обучающимися</w:t>
      </w:r>
      <w:proofErr w:type="gramEnd"/>
      <w:r w:rsidRPr="00BD7941">
        <w:rPr>
          <w:rFonts w:ascii="Times New Roman" w:hAnsi="Times New Roman"/>
          <w:sz w:val="28"/>
          <w:szCs w:val="22"/>
        </w:rPr>
        <w:t xml:space="preserve"> образовательных программ</w:t>
      </w:r>
    </w:p>
    <w:p w:rsidR="00E63E8E" w:rsidRPr="00BD7941" w:rsidRDefault="00E63E8E" w:rsidP="00E63E8E">
      <w:pPr>
        <w:pStyle w:val="a7"/>
        <w:spacing w:line="360" w:lineRule="auto"/>
        <w:jc w:val="center"/>
        <w:rPr>
          <w:rFonts w:ascii="Times New Roman" w:hAnsi="Times New Roman"/>
          <w:sz w:val="28"/>
          <w:szCs w:val="22"/>
        </w:rPr>
      </w:pPr>
      <w:r w:rsidRPr="00BD7941">
        <w:rPr>
          <w:rFonts w:ascii="Times New Roman" w:hAnsi="Times New Roman"/>
          <w:sz w:val="28"/>
          <w:szCs w:val="22"/>
        </w:rPr>
        <w:t>по итогам мониторинга, проводимого образовательной организацией</w:t>
      </w:r>
    </w:p>
    <w:p w:rsidR="00E63E8E" w:rsidRPr="00BB4E1D" w:rsidRDefault="00E63E8E" w:rsidP="00E63E8E">
      <w:pPr>
        <w:pStyle w:val="a7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BD7941">
        <w:rPr>
          <w:rFonts w:ascii="Times New Roman" w:hAnsi="Times New Roman"/>
          <w:sz w:val="28"/>
          <w:szCs w:val="22"/>
        </w:rPr>
        <w:t xml:space="preserve">в межаттестационный период с 2017 – 2019 </w:t>
      </w:r>
      <w:proofErr w:type="spellStart"/>
      <w:proofErr w:type="gramStart"/>
      <w:r w:rsidRPr="00BD7941">
        <w:rPr>
          <w:rFonts w:ascii="Times New Roman" w:hAnsi="Times New Roman"/>
          <w:sz w:val="28"/>
          <w:szCs w:val="22"/>
        </w:rPr>
        <w:t>гг</w:t>
      </w:r>
      <w:proofErr w:type="spellEnd"/>
      <w:proofErr w:type="gramEnd"/>
      <w:r w:rsidRPr="00BD7941">
        <w:rPr>
          <w:rFonts w:ascii="Times New Roman" w:hAnsi="Times New Roman"/>
          <w:sz w:val="28"/>
          <w:szCs w:val="22"/>
        </w:rPr>
        <w:t xml:space="preserve"> у учителя Гурова Д.А</w:t>
      </w:r>
      <w:r w:rsidRPr="00BB4E1D">
        <w:rPr>
          <w:rFonts w:ascii="Times New Roman" w:hAnsi="Times New Roman"/>
          <w:sz w:val="22"/>
          <w:szCs w:val="22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1250"/>
        <w:gridCol w:w="821"/>
        <w:gridCol w:w="2045"/>
        <w:gridCol w:w="1383"/>
        <w:gridCol w:w="2290"/>
        <w:gridCol w:w="1782"/>
      </w:tblGrid>
      <w:tr w:rsidR="00E63E8E" w:rsidRPr="00BB4E1D" w:rsidTr="004C4E84">
        <w:tc>
          <w:tcPr>
            <w:tcW w:w="1526" w:type="dxa"/>
          </w:tcPr>
          <w:p w:rsidR="00E63E8E" w:rsidRPr="00BB4E1D" w:rsidRDefault="00E63E8E" w:rsidP="004C4E8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</w:tcPr>
          <w:p w:rsidR="00E63E8E" w:rsidRPr="00BB4E1D" w:rsidRDefault="00E63E8E" w:rsidP="004C4E8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Класс</w:t>
            </w:r>
          </w:p>
        </w:tc>
        <w:tc>
          <w:tcPr>
            <w:tcW w:w="2410" w:type="dxa"/>
          </w:tcPr>
          <w:p w:rsidR="00E63E8E" w:rsidRPr="00BB4E1D" w:rsidRDefault="00E63E8E" w:rsidP="004C4E8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Предмет</w:t>
            </w:r>
          </w:p>
        </w:tc>
        <w:tc>
          <w:tcPr>
            <w:tcW w:w="1418" w:type="dxa"/>
          </w:tcPr>
          <w:p w:rsidR="00E63E8E" w:rsidRPr="00BB4E1D" w:rsidRDefault="00E63E8E" w:rsidP="004C4E8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2794" w:type="dxa"/>
          </w:tcPr>
          <w:p w:rsidR="00E63E8E" w:rsidRPr="00BB4E1D" w:rsidRDefault="00E63E8E" w:rsidP="004C4E8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Количество участников, имеющих отметку «2»</w:t>
            </w:r>
          </w:p>
        </w:tc>
        <w:tc>
          <w:tcPr>
            <w:tcW w:w="1849" w:type="dxa"/>
          </w:tcPr>
          <w:p w:rsidR="00E63E8E" w:rsidRPr="00BB4E1D" w:rsidRDefault="00E63E8E" w:rsidP="004C4E8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Уровень успеваемости</w:t>
            </w:r>
          </w:p>
        </w:tc>
      </w:tr>
      <w:tr w:rsidR="00E63E8E" w:rsidRPr="00BB4E1D" w:rsidTr="004C4E84">
        <w:tc>
          <w:tcPr>
            <w:tcW w:w="1526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2017-2018</w:t>
            </w:r>
          </w:p>
        </w:tc>
        <w:tc>
          <w:tcPr>
            <w:tcW w:w="85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8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12</w:t>
            </w:r>
          </w:p>
        </w:tc>
        <w:tc>
          <w:tcPr>
            <w:tcW w:w="2794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BB4E1D">
              <w:rPr>
                <w:rFonts w:ascii="Times New Roman" w:hAnsi="Times New Roman"/>
              </w:rPr>
              <w:t>Осв</w:t>
            </w:r>
            <w:proofErr w:type="spellEnd"/>
            <w:r w:rsidRPr="00BB4E1D">
              <w:rPr>
                <w:rFonts w:ascii="Times New Roman" w:hAnsi="Times New Roman"/>
              </w:rPr>
              <w:t>. программу</w:t>
            </w:r>
          </w:p>
        </w:tc>
      </w:tr>
      <w:tr w:rsidR="00E63E8E" w:rsidRPr="00BB4E1D" w:rsidTr="004C4E84">
        <w:tc>
          <w:tcPr>
            <w:tcW w:w="1526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2017-2018</w:t>
            </w:r>
          </w:p>
        </w:tc>
        <w:tc>
          <w:tcPr>
            <w:tcW w:w="85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418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12</w:t>
            </w:r>
          </w:p>
        </w:tc>
        <w:tc>
          <w:tcPr>
            <w:tcW w:w="2794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BB4E1D">
              <w:rPr>
                <w:rFonts w:ascii="Times New Roman" w:hAnsi="Times New Roman"/>
              </w:rPr>
              <w:t>Осв</w:t>
            </w:r>
            <w:proofErr w:type="spellEnd"/>
            <w:r w:rsidRPr="00BB4E1D">
              <w:rPr>
                <w:rFonts w:ascii="Times New Roman" w:hAnsi="Times New Roman"/>
              </w:rPr>
              <w:t>. программу</w:t>
            </w:r>
          </w:p>
        </w:tc>
      </w:tr>
      <w:tr w:rsidR="00E63E8E" w:rsidRPr="00BB4E1D" w:rsidTr="004C4E84">
        <w:tc>
          <w:tcPr>
            <w:tcW w:w="1526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Лит</w:t>
            </w:r>
            <w:proofErr w:type="gramStart"/>
            <w:r w:rsidRPr="00BB4E1D">
              <w:rPr>
                <w:rFonts w:ascii="Times New Roman" w:hAnsi="Times New Roman"/>
              </w:rPr>
              <w:t>.Ч</w:t>
            </w:r>
            <w:proofErr w:type="gramEnd"/>
            <w:r w:rsidRPr="00BB4E1D">
              <w:rPr>
                <w:rFonts w:ascii="Times New Roman" w:hAnsi="Times New Roman"/>
              </w:rPr>
              <w:t>тение</w:t>
            </w:r>
          </w:p>
        </w:tc>
        <w:tc>
          <w:tcPr>
            <w:tcW w:w="1418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12</w:t>
            </w:r>
          </w:p>
        </w:tc>
        <w:tc>
          <w:tcPr>
            <w:tcW w:w="2794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BB4E1D">
              <w:rPr>
                <w:rFonts w:ascii="Times New Roman" w:hAnsi="Times New Roman"/>
              </w:rPr>
              <w:t>Осв</w:t>
            </w:r>
            <w:proofErr w:type="gramStart"/>
            <w:r w:rsidRPr="00BB4E1D">
              <w:rPr>
                <w:rFonts w:ascii="Times New Roman" w:hAnsi="Times New Roman"/>
              </w:rPr>
              <w:t>.п</w:t>
            </w:r>
            <w:proofErr w:type="gramEnd"/>
            <w:r w:rsidRPr="00BB4E1D">
              <w:rPr>
                <w:rFonts w:ascii="Times New Roman" w:hAnsi="Times New Roman"/>
              </w:rPr>
              <w:t>рограмму</w:t>
            </w:r>
            <w:proofErr w:type="spellEnd"/>
          </w:p>
        </w:tc>
      </w:tr>
      <w:tr w:rsidR="00E63E8E" w:rsidRPr="00BB4E1D" w:rsidTr="004C4E84">
        <w:tc>
          <w:tcPr>
            <w:tcW w:w="1526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BB4E1D">
              <w:rPr>
                <w:rFonts w:ascii="Times New Roman" w:hAnsi="Times New Roman"/>
              </w:rPr>
              <w:t>Окр</w:t>
            </w:r>
            <w:proofErr w:type="gramStart"/>
            <w:r w:rsidRPr="00BB4E1D">
              <w:rPr>
                <w:rFonts w:ascii="Times New Roman" w:hAnsi="Times New Roman"/>
              </w:rPr>
              <w:t>.м</w:t>
            </w:r>
            <w:proofErr w:type="gramEnd"/>
            <w:r w:rsidRPr="00BB4E1D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418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12</w:t>
            </w:r>
          </w:p>
        </w:tc>
        <w:tc>
          <w:tcPr>
            <w:tcW w:w="2794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BB4E1D">
              <w:rPr>
                <w:rFonts w:ascii="Times New Roman" w:hAnsi="Times New Roman"/>
              </w:rPr>
              <w:t>Осв</w:t>
            </w:r>
            <w:proofErr w:type="gramStart"/>
            <w:r w:rsidRPr="00BB4E1D">
              <w:rPr>
                <w:rFonts w:ascii="Times New Roman" w:hAnsi="Times New Roman"/>
              </w:rPr>
              <w:t>.п</w:t>
            </w:r>
            <w:proofErr w:type="gramEnd"/>
            <w:r w:rsidRPr="00BB4E1D">
              <w:rPr>
                <w:rFonts w:ascii="Times New Roman" w:hAnsi="Times New Roman"/>
              </w:rPr>
              <w:t>рограмму</w:t>
            </w:r>
            <w:proofErr w:type="spellEnd"/>
          </w:p>
        </w:tc>
      </w:tr>
      <w:tr w:rsidR="00E63E8E" w:rsidRPr="00BB4E1D" w:rsidTr="004C4E84">
        <w:tc>
          <w:tcPr>
            <w:tcW w:w="1526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2018-2019</w:t>
            </w:r>
          </w:p>
        </w:tc>
        <w:tc>
          <w:tcPr>
            <w:tcW w:w="85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8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12</w:t>
            </w:r>
          </w:p>
        </w:tc>
        <w:tc>
          <w:tcPr>
            <w:tcW w:w="2794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100%</w:t>
            </w:r>
          </w:p>
        </w:tc>
      </w:tr>
      <w:tr w:rsidR="00E63E8E" w:rsidRPr="00BB4E1D" w:rsidTr="004C4E84">
        <w:tc>
          <w:tcPr>
            <w:tcW w:w="1526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12</w:t>
            </w:r>
          </w:p>
        </w:tc>
        <w:tc>
          <w:tcPr>
            <w:tcW w:w="2794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100%</w:t>
            </w:r>
          </w:p>
        </w:tc>
      </w:tr>
      <w:tr w:rsidR="00E63E8E" w:rsidRPr="00BB4E1D" w:rsidTr="004C4E84">
        <w:tc>
          <w:tcPr>
            <w:tcW w:w="1526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Лит</w:t>
            </w:r>
            <w:proofErr w:type="gramStart"/>
            <w:r w:rsidRPr="00BB4E1D">
              <w:rPr>
                <w:rFonts w:ascii="Times New Roman" w:hAnsi="Times New Roman"/>
              </w:rPr>
              <w:t>.Ч</w:t>
            </w:r>
            <w:proofErr w:type="gramEnd"/>
            <w:r w:rsidRPr="00BB4E1D">
              <w:rPr>
                <w:rFonts w:ascii="Times New Roman" w:hAnsi="Times New Roman"/>
              </w:rPr>
              <w:t>тение</w:t>
            </w:r>
          </w:p>
        </w:tc>
        <w:tc>
          <w:tcPr>
            <w:tcW w:w="1418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12</w:t>
            </w:r>
          </w:p>
        </w:tc>
        <w:tc>
          <w:tcPr>
            <w:tcW w:w="2794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100%</w:t>
            </w:r>
          </w:p>
        </w:tc>
      </w:tr>
      <w:tr w:rsidR="00E63E8E" w:rsidRPr="00BB4E1D" w:rsidTr="004C4E84">
        <w:tc>
          <w:tcPr>
            <w:tcW w:w="1526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2018-2019</w:t>
            </w:r>
          </w:p>
        </w:tc>
        <w:tc>
          <w:tcPr>
            <w:tcW w:w="85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BB4E1D">
              <w:rPr>
                <w:rFonts w:ascii="Times New Roman" w:hAnsi="Times New Roman"/>
              </w:rPr>
              <w:t>Окр</w:t>
            </w:r>
            <w:proofErr w:type="gramStart"/>
            <w:r w:rsidRPr="00BB4E1D">
              <w:rPr>
                <w:rFonts w:ascii="Times New Roman" w:hAnsi="Times New Roman"/>
              </w:rPr>
              <w:t>.М</w:t>
            </w:r>
            <w:proofErr w:type="gramEnd"/>
            <w:r w:rsidRPr="00BB4E1D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418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12</w:t>
            </w:r>
          </w:p>
        </w:tc>
        <w:tc>
          <w:tcPr>
            <w:tcW w:w="2794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</w:tcPr>
          <w:p w:rsidR="00E63E8E" w:rsidRPr="00BB4E1D" w:rsidRDefault="00E63E8E" w:rsidP="004C4E84">
            <w:pPr>
              <w:spacing w:before="120" w:after="120"/>
              <w:rPr>
                <w:rFonts w:ascii="Times New Roman" w:hAnsi="Times New Roman"/>
              </w:rPr>
            </w:pPr>
            <w:r w:rsidRPr="00BB4E1D">
              <w:rPr>
                <w:rFonts w:ascii="Times New Roman" w:hAnsi="Times New Roman"/>
              </w:rPr>
              <w:t>100%</w:t>
            </w:r>
          </w:p>
        </w:tc>
      </w:tr>
    </w:tbl>
    <w:p w:rsidR="00E63E8E" w:rsidRPr="00BD7941" w:rsidRDefault="00E63E8E" w:rsidP="00E63E8E">
      <w:pPr>
        <w:pStyle w:val="a5"/>
        <w:ind w:right="-54"/>
        <w:jc w:val="both"/>
        <w:rPr>
          <w:rFonts w:ascii="Times New Roman" w:hAnsi="Times New Roman"/>
          <w:sz w:val="28"/>
          <w:szCs w:val="22"/>
        </w:rPr>
      </w:pPr>
      <w:r w:rsidRPr="00BD7941">
        <w:rPr>
          <w:rFonts w:ascii="Times New Roman" w:hAnsi="Times New Roman"/>
          <w:sz w:val="28"/>
          <w:szCs w:val="22"/>
        </w:rPr>
        <w:t>Примечание</w:t>
      </w:r>
      <w:proofErr w:type="gramStart"/>
      <w:r w:rsidRPr="00BD7941">
        <w:rPr>
          <w:rFonts w:ascii="Times New Roman" w:hAnsi="Times New Roman"/>
          <w:sz w:val="28"/>
          <w:szCs w:val="22"/>
        </w:rPr>
        <w:t xml:space="preserve"> :</w:t>
      </w:r>
      <w:proofErr w:type="gramEnd"/>
      <w:r w:rsidRPr="00BD7941">
        <w:rPr>
          <w:rFonts w:ascii="Times New Roman" w:hAnsi="Times New Roman"/>
          <w:sz w:val="28"/>
          <w:szCs w:val="22"/>
        </w:rPr>
        <w:t xml:space="preserve"> в учет не внесены ученики ЗПР и интеллектуальной недостаточностью.</w:t>
      </w:r>
    </w:p>
    <w:p w:rsidR="00E63E8E" w:rsidRPr="00BD7941" w:rsidRDefault="00E63E8E" w:rsidP="00E63E8E">
      <w:pPr>
        <w:pStyle w:val="a5"/>
        <w:ind w:left="0" w:right="48"/>
        <w:jc w:val="both"/>
        <w:rPr>
          <w:rFonts w:ascii="Times New Roman" w:hAnsi="Times New Roman"/>
          <w:b/>
          <w:sz w:val="28"/>
          <w:szCs w:val="22"/>
        </w:rPr>
      </w:pPr>
    </w:p>
    <w:p w:rsidR="00E63E8E" w:rsidRPr="00BD7941" w:rsidRDefault="00E63E8E" w:rsidP="00E63E8E">
      <w:pPr>
        <w:pStyle w:val="a5"/>
        <w:ind w:left="0" w:right="48"/>
        <w:jc w:val="both"/>
        <w:rPr>
          <w:rFonts w:ascii="Times New Roman" w:hAnsi="Times New Roman"/>
          <w:b/>
          <w:sz w:val="32"/>
          <w:szCs w:val="24"/>
        </w:rPr>
      </w:pPr>
    </w:p>
    <w:p w:rsidR="00E63E8E" w:rsidRPr="00BD7941" w:rsidRDefault="00E63E8E" w:rsidP="00E63E8E">
      <w:pPr>
        <w:spacing w:before="120" w:after="12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7941">
        <w:rPr>
          <w:rFonts w:ascii="Times New Roman" w:hAnsi="Times New Roman"/>
          <w:sz w:val="28"/>
          <w:szCs w:val="28"/>
        </w:rPr>
        <w:t>1.3 Справка о среднем балле по итогам успеваемости в период</w:t>
      </w:r>
    </w:p>
    <w:p w:rsidR="00E63E8E" w:rsidRPr="00BD7941" w:rsidRDefault="00E63E8E" w:rsidP="00E63E8E">
      <w:pPr>
        <w:spacing w:before="120" w:after="12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7941">
        <w:rPr>
          <w:rFonts w:ascii="Times New Roman" w:hAnsi="Times New Roman"/>
          <w:sz w:val="28"/>
          <w:szCs w:val="28"/>
        </w:rPr>
        <w:t xml:space="preserve"> с 2017-2018 учебного года по 2018-2019 учебный год</w:t>
      </w:r>
    </w:p>
    <w:p w:rsidR="00E63E8E" w:rsidRPr="00BD7941" w:rsidRDefault="00E63E8E" w:rsidP="00E63E8E">
      <w:pPr>
        <w:spacing w:before="120" w:after="12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7941">
        <w:rPr>
          <w:rFonts w:ascii="Times New Roman" w:hAnsi="Times New Roman"/>
          <w:sz w:val="28"/>
          <w:szCs w:val="28"/>
        </w:rPr>
        <w:t xml:space="preserve">в межаттестационный период с 2017– 2019 </w:t>
      </w:r>
      <w:proofErr w:type="spellStart"/>
      <w:proofErr w:type="gramStart"/>
      <w:r w:rsidRPr="00BD7941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BD7941">
        <w:rPr>
          <w:rFonts w:ascii="Times New Roman" w:hAnsi="Times New Roman"/>
          <w:sz w:val="28"/>
          <w:szCs w:val="28"/>
        </w:rPr>
        <w:t xml:space="preserve"> у учителя Гурова Д.А.</w:t>
      </w:r>
    </w:p>
    <w:tbl>
      <w:tblPr>
        <w:tblStyle w:val="a6"/>
        <w:tblW w:w="0" w:type="auto"/>
        <w:tblLook w:val="04A0"/>
      </w:tblPr>
      <w:tblGrid>
        <w:gridCol w:w="1535"/>
        <w:gridCol w:w="1509"/>
        <w:gridCol w:w="859"/>
        <w:gridCol w:w="2054"/>
        <w:gridCol w:w="738"/>
        <w:gridCol w:w="738"/>
        <w:gridCol w:w="738"/>
        <w:gridCol w:w="1400"/>
      </w:tblGrid>
      <w:tr w:rsidR="00E63E8E" w:rsidRPr="00BB4E1D" w:rsidTr="004C4E84">
        <w:tc>
          <w:tcPr>
            <w:tcW w:w="1815" w:type="dxa"/>
          </w:tcPr>
          <w:p w:rsidR="00E63E8E" w:rsidRPr="00BB4E1D" w:rsidRDefault="00E63E8E" w:rsidP="004C4E84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Год обучения</w:t>
            </w:r>
          </w:p>
        </w:tc>
        <w:tc>
          <w:tcPr>
            <w:tcW w:w="1629" w:type="dxa"/>
          </w:tcPr>
          <w:p w:rsidR="00E63E8E" w:rsidRPr="00BB4E1D" w:rsidRDefault="00E63E8E" w:rsidP="004C4E84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Количество учащихся</w:t>
            </w:r>
          </w:p>
        </w:tc>
        <w:tc>
          <w:tcPr>
            <w:tcW w:w="917" w:type="dxa"/>
          </w:tcPr>
          <w:p w:rsidR="00E63E8E" w:rsidRPr="00BB4E1D" w:rsidRDefault="00E63E8E" w:rsidP="004C4E84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Класс</w:t>
            </w:r>
          </w:p>
        </w:tc>
        <w:tc>
          <w:tcPr>
            <w:tcW w:w="2410" w:type="dxa"/>
          </w:tcPr>
          <w:p w:rsidR="00E63E8E" w:rsidRPr="00BB4E1D" w:rsidRDefault="00E63E8E" w:rsidP="004C4E84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Предмет</w:t>
            </w:r>
          </w:p>
        </w:tc>
        <w:tc>
          <w:tcPr>
            <w:tcW w:w="858" w:type="dxa"/>
          </w:tcPr>
          <w:p w:rsidR="00E63E8E" w:rsidRPr="00BB4E1D" w:rsidRDefault="00E63E8E" w:rsidP="004C4E84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«5»</w:t>
            </w:r>
          </w:p>
        </w:tc>
        <w:tc>
          <w:tcPr>
            <w:tcW w:w="859" w:type="dxa"/>
          </w:tcPr>
          <w:p w:rsidR="00E63E8E" w:rsidRPr="00BB4E1D" w:rsidRDefault="00E63E8E" w:rsidP="004C4E84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«4»</w:t>
            </w:r>
          </w:p>
        </w:tc>
        <w:tc>
          <w:tcPr>
            <w:tcW w:w="859" w:type="dxa"/>
          </w:tcPr>
          <w:p w:rsidR="00E63E8E" w:rsidRPr="00BB4E1D" w:rsidRDefault="00E63E8E" w:rsidP="004C4E84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«3»</w:t>
            </w:r>
          </w:p>
        </w:tc>
        <w:tc>
          <w:tcPr>
            <w:tcW w:w="1500" w:type="dxa"/>
          </w:tcPr>
          <w:p w:rsidR="00E63E8E" w:rsidRPr="00BB4E1D" w:rsidRDefault="00E63E8E" w:rsidP="004C4E84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Средний балл</w:t>
            </w:r>
          </w:p>
        </w:tc>
      </w:tr>
      <w:tr w:rsidR="00E63E8E" w:rsidRPr="00BB4E1D" w:rsidTr="004C4E84">
        <w:tc>
          <w:tcPr>
            <w:tcW w:w="1815" w:type="dxa"/>
          </w:tcPr>
          <w:p w:rsidR="00E63E8E" w:rsidRPr="00BB4E1D" w:rsidRDefault="00E63E8E" w:rsidP="004C4E84">
            <w:pPr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2017-2018</w:t>
            </w:r>
          </w:p>
        </w:tc>
        <w:tc>
          <w:tcPr>
            <w:tcW w:w="1629" w:type="dxa"/>
          </w:tcPr>
          <w:p w:rsidR="00E63E8E" w:rsidRPr="00BB4E1D" w:rsidRDefault="00E63E8E" w:rsidP="004C4E84">
            <w:pPr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917" w:type="dxa"/>
          </w:tcPr>
          <w:p w:rsidR="00E63E8E" w:rsidRPr="00BB4E1D" w:rsidRDefault="00E63E8E" w:rsidP="004C4E84">
            <w:pPr>
              <w:jc w:val="center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410" w:type="dxa"/>
          </w:tcPr>
          <w:p w:rsidR="00E63E8E" w:rsidRPr="00BB4E1D" w:rsidRDefault="00E63E8E" w:rsidP="004C4E84">
            <w:pPr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русский язык</w:t>
            </w:r>
          </w:p>
          <w:p w:rsidR="00E63E8E" w:rsidRPr="00BB4E1D" w:rsidRDefault="00E63E8E" w:rsidP="004C4E84">
            <w:pPr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математика</w:t>
            </w:r>
          </w:p>
          <w:p w:rsidR="00E63E8E" w:rsidRPr="00BB4E1D" w:rsidRDefault="00E63E8E" w:rsidP="004C4E84">
            <w:pPr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литературное чтение</w:t>
            </w:r>
          </w:p>
          <w:p w:rsidR="00E63E8E" w:rsidRPr="00BB4E1D" w:rsidRDefault="00E63E8E" w:rsidP="004C4E84">
            <w:pPr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окружающий мир</w:t>
            </w:r>
          </w:p>
        </w:tc>
        <w:tc>
          <w:tcPr>
            <w:tcW w:w="858" w:type="dxa"/>
          </w:tcPr>
          <w:p w:rsidR="00E63E8E" w:rsidRPr="00BB4E1D" w:rsidRDefault="00E63E8E" w:rsidP="004C4E8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9" w:type="dxa"/>
          </w:tcPr>
          <w:p w:rsidR="00E63E8E" w:rsidRPr="00BB4E1D" w:rsidRDefault="00E63E8E" w:rsidP="004C4E8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9" w:type="dxa"/>
          </w:tcPr>
          <w:p w:rsidR="00E63E8E" w:rsidRPr="00BB4E1D" w:rsidRDefault="00E63E8E" w:rsidP="004C4E8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0" w:type="dxa"/>
          </w:tcPr>
          <w:p w:rsidR="00E63E8E" w:rsidRPr="00BB4E1D" w:rsidRDefault="00E63E8E" w:rsidP="004C4E84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BB4E1D">
              <w:rPr>
                <w:rFonts w:ascii="Times New Roman" w:hAnsi="Times New Roman"/>
                <w:szCs w:val="28"/>
              </w:rPr>
              <w:t>Осв</w:t>
            </w:r>
            <w:proofErr w:type="spellEnd"/>
            <w:r w:rsidRPr="00BB4E1D">
              <w:rPr>
                <w:rFonts w:ascii="Times New Roman" w:hAnsi="Times New Roman"/>
                <w:szCs w:val="28"/>
              </w:rPr>
              <w:t>. программу</w:t>
            </w:r>
          </w:p>
        </w:tc>
      </w:tr>
      <w:tr w:rsidR="00E63E8E" w:rsidRPr="00BB4E1D" w:rsidTr="004C4E84">
        <w:trPr>
          <w:trHeight w:val="1634"/>
        </w:trPr>
        <w:tc>
          <w:tcPr>
            <w:tcW w:w="1815" w:type="dxa"/>
          </w:tcPr>
          <w:p w:rsidR="00E63E8E" w:rsidRPr="00BB4E1D" w:rsidRDefault="00E63E8E" w:rsidP="005C061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lastRenderedPageBreak/>
              <w:t>2018-2019</w:t>
            </w:r>
          </w:p>
        </w:tc>
        <w:tc>
          <w:tcPr>
            <w:tcW w:w="1629" w:type="dxa"/>
          </w:tcPr>
          <w:p w:rsidR="00E63E8E" w:rsidRPr="00BB4E1D" w:rsidRDefault="00E63E8E" w:rsidP="005C061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917" w:type="dxa"/>
          </w:tcPr>
          <w:p w:rsidR="00E63E8E" w:rsidRPr="00BB4E1D" w:rsidRDefault="00E63E8E" w:rsidP="005C061A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10" w:type="dxa"/>
          </w:tcPr>
          <w:p w:rsidR="00E63E8E" w:rsidRPr="00BB4E1D" w:rsidRDefault="00E63E8E" w:rsidP="005C061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русский язык</w:t>
            </w:r>
          </w:p>
          <w:p w:rsidR="00E63E8E" w:rsidRPr="00BB4E1D" w:rsidRDefault="00E63E8E" w:rsidP="005C061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математика</w:t>
            </w:r>
          </w:p>
          <w:p w:rsidR="00E63E8E" w:rsidRPr="00BB4E1D" w:rsidRDefault="00E63E8E" w:rsidP="005C061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литературное чтение</w:t>
            </w:r>
          </w:p>
          <w:p w:rsidR="00E63E8E" w:rsidRPr="00BB4E1D" w:rsidRDefault="00E63E8E" w:rsidP="005C061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окружающий мир</w:t>
            </w:r>
          </w:p>
        </w:tc>
        <w:tc>
          <w:tcPr>
            <w:tcW w:w="858" w:type="dxa"/>
          </w:tcPr>
          <w:p w:rsidR="00E63E8E" w:rsidRPr="00BB4E1D" w:rsidRDefault="00E63E8E" w:rsidP="005C061A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859" w:type="dxa"/>
          </w:tcPr>
          <w:p w:rsidR="00E63E8E" w:rsidRPr="00BB4E1D" w:rsidRDefault="00E63E8E" w:rsidP="005C061A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59" w:type="dxa"/>
          </w:tcPr>
          <w:p w:rsidR="00E63E8E" w:rsidRPr="00BB4E1D" w:rsidRDefault="00E63E8E" w:rsidP="005C061A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500" w:type="dxa"/>
          </w:tcPr>
          <w:p w:rsidR="00E63E8E" w:rsidRPr="00BB4E1D" w:rsidRDefault="00E63E8E" w:rsidP="005C061A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BB4E1D">
              <w:rPr>
                <w:rFonts w:ascii="Times New Roman" w:hAnsi="Times New Roman"/>
                <w:szCs w:val="28"/>
              </w:rPr>
              <w:t>3,4</w:t>
            </w:r>
          </w:p>
        </w:tc>
      </w:tr>
    </w:tbl>
    <w:p w:rsidR="00E63E8E" w:rsidRDefault="00E63E8E" w:rsidP="00E63E8E">
      <w:pPr>
        <w:ind w:right="48"/>
        <w:rPr>
          <w:rFonts w:ascii="Times New Roman" w:hAnsi="Times New Roman"/>
          <w:szCs w:val="24"/>
        </w:rPr>
      </w:pPr>
    </w:p>
    <w:p w:rsidR="005C061A" w:rsidRDefault="005C061A" w:rsidP="005C061A">
      <w:pPr>
        <w:pStyle w:val="1"/>
        <w:shd w:val="clear" w:color="auto" w:fill="FFFFFF"/>
        <w:spacing w:before="0" w:beforeAutospacing="0" w:after="300" w:afterAutospacing="0" w:line="540" w:lineRule="atLeast"/>
        <w:rPr>
          <w:b w:val="0"/>
          <w:bCs w:val="0"/>
          <w:color w:val="00000A"/>
          <w:sz w:val="28"/>
          <w:szCs w:val="28"/>
        </w:rPr>
      </w:pPr>
      <w:r w:rsidRPr="005C061A">
        <w:rPr>
          <w:b w:val="0"/>
          <w:sz w:val="28"/>
          <w:szCs w:val="24"/>
        </w:rPr>
        <w:t>На уроках литературного чтения активно использую современные педагогические технологии</w:t>
      </w:r>
      <w:r>
        <w:rPr>
          <w:sz w:val="28"/>
          <w:szCs w:val="24"/>
        </w:rPr>
        <w:t>:</w:t>
      </w:r>
      <w:r w:rsidRPr="005C061A">
        <w:rPr>
          <w:sz w:val="32"/>
          <w:szCs w:val="24"/>
        </w:rPr>
        <w:t xml:space="preserve"> </w:t>
      </w:r>
      <w:r w:rsidRPr="005C061A">
        <w:rPr>
          <w:b w:val="0"/>
          <w:bCs w:val="0"/>
          <w:color w:val="00000A"/>
          <w:sz w:val="28"/>
          <w:szCs w:val="24"/>
        </w:rPr>
        <w:t xml:space="preserve">Технология проблемного диалога. Проблемно-диалогическая </w:t>
      </w:r>
      <w:r w:rsidRPr="005C061A">
        <w:rPr>
          <w:b w:val="0"/>
          <w:bCs w:val="0"/>
          <w:color w:val="00000A"/>
          <w:sz w:val="28"/>
          <w:szCs w:val="28"/>
        </w:rPr>
        <w:t xml:space="preserve">технология дает развернутый ответ на вопрос, как учить, чтобы ученики ставили и решали проблемы. Технология продуктивного чтения (формирования типа правильной читательской деятельности). В Образовательной системе существует единая для всех уроков технология чтения текста, основанная на </w:t>
      </w:r>
      <w:proofErr w:type="spellStart"/>
      <w:r w:rsidRPr="005C061A">
        <w:rPr>
          <w:b w:val="0"/>
          <w:bCs w:val="0"/>
          <w:color w:val="00000A"/>
          <w:sz w:val="28"/>
          <w:szCs w:val="28"/>
        </w:rPr>
        <w:t>природосообразной</w:t>
      </w:r>
      <w:proofErr w:type="spellEnd"/>
      <w:r w:rsidRPr="005C061A">
        <w:rPr>
          <w:b w:val="0"/>
          <w:bCs w:val="0"/>
          <w:color w:val="00000A"/>
          <w:sz w:val="28"/>
          <w:szCs w:val="28"/>
        </w:rPr>
        <w:t xml:space="preserve"> технологии формирования типа правильной читательской деятельности.</w:t>
      </w:r>
      <w:r w:rsidR="00F338AE">
        <w:rPr>
          <w:b w:val="0"/>
          <w:bCs w:val="0"/>
          <w:color w:val="00000A"/>
          <w:sz w:val="28"/>
          <w:szCs w:val="28"/>
        </w:rPr>
        <w:t xml:space="preserve"> </w:t>
      </w:r>
    </w:p>
    <w:p w:rsidR="005C061A" w:rsidRPr="00F338AE" w:rsidRDefault="00F338AE" w:rsidP="00F338AE">
      <w:pPr>
        <w:pStyle w:val="1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b w:val="0"/>
          <w:bCs w:val="0"/>
          <w:color w:val="232323"/>
          <w:sz w:val="56"/>
          <w:szCs w:val="54"/>
        </w:rPr>
      </w:pPr>
      <w:r w:rsidRPr="00F338AE">
        <w:rPr>
          <w:b w:val="0"/>
          <w:bCs w:val="0"/>
          <w:color w:val="00000A"/>
          <w:sz w:val="28"/>
          <w:szCs w:val="24"/>
        </w:rPr>
        <w:t>На уроках литературного чтения используются иллюстрирование учениками изучаемого произведения. Этот вид работы позволяет детям почувствовать радость от необычного общения с книгой. Хорошо проходит данный вид работы в группах. Выполненные работы сканируются, и каждая группа приступает к созданию диафильма по заданной теме.</w:t>
      </w:r>
      <w:r>
        <w:rPr>
          <w:b w:val="0"/>
          <w:bCs w:val="0"/>
          <w:color w:val="00000A"/>
          <w:sz w:val="28"/>
          <w:szCs w:val="24"/>
        </w:rPr>
        <w:t xml:space="preserve"> Метод « Чтение буксиром» позволяет  увеличить скорость чтения, обучающиеся прислушиваются друг к другу</w:t>
      </w:r>
      <w:proofErr w:type="gramStart"/>
      <w:r>
        <w:rPr>
          <w:b w:val="0"/>
          <w:bCs w:val="0"/>
          <w:color w:val="00000A"/>
          <w:sz w:val="28"/>
          <w:szCs w:val="24"/>
        </w:rPr>
        <w:t xml:space="preserve"> ,</w:t>
      </w:r>
      <w:proofErr w:type="gramEnd"/>
      <w:r>
        <w:rPr>
          <w:b w:val="0"/>
          <w:bCs w:val="0"/>
          <w:color w:val="00000A"/>
          <w:sz w:val="28"/>
          <w:szCs w:val="24"/>
        </w:rPr>
        <w:t xml:space="preserve"> чувствуют ритм.</w:t>
      </w:r>
    </w:p>
    <w:p w:rsidR="005C061A" w:rsidRPr="005C061A" w:rsidRDefault="005C061A" w:rsidP="005C061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5C061A">
        <w:rPr>
          <w:color w:val="000000"/>
          <w:sz w:val="28"/>
        </w:rPr>
        <w:t>На уроках математики и русского языка веду целенаправленную и систематическую работу по формированию у детей приемов умственной деятельности в процессе усвоения содержания. Такая направленность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интересами.</w:t>
      </w:r>
      <w:r>
        <w:rPr>
          <w:color w:val="000000"/>
          <w:sz w:val="28"/>
        </w:rPr>
        <w:t xml:space="preserve"> Активно использую словесные, предметные, схематические модели, что способствует развитию логического, абстрактного мышления.</w:t>
      </w:r>
    </w:p>
    <w:p w:rsidR="005C061A" w:rsidRPr="005C061A" w:rsidRDefault="005C061A" w:rsidP="005C061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5C061A">
        <w:rPr>
          <w:color w:val="000000"/>
          <w:sz w:val="28"/>
        </w:rPr>
        <w:lastRenderedPageBreak/>
        <w:t>Использование ИКТ на уроках позволяет разнообразить формы работы, деятельность учащихся, повышает творческий потенциал личности. 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учащихся. Использование кроссвордов, иллюстраций, рисунков, различных занимательных</w:t>
      </w:r>
      <w:r w:rsidRPr="005C061A">
        <w:rPr>
          <w:rFonts w:ascii="Calibri" w:hAnsi="Calibri" w:cs="Calibri"/>
          <w:color w:val="000000"/>
          <w:szCs w:val="22"/>
        </w:rPr>
        <w:t> </w:t>
      </w:r>
      <w:r w:rsidRPr="005C061A">
        <w:rPr>
          <w:color w:val="000000"/>
          <w:sz w:val="28"/>
        </w:rPr>
        <w:t>заданий, тестов делают урок интересным. Для лучшего усвоения теоретической части ввел систему памяток.</w:t>
      </w:r>
    </w:p>
    <w:p w:rsidR="005C061A" w:rsidRDefault="005C061A" w:rsidP="005C061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63E8E" w:rsidRDefault="00E63E8E"/>
    <w:p w:rsidR="00E63E8E" w:rsidRPr="00E63E8E" w:rsidRDefault="00E63E8E" w:rsidP="00105A02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1"/>
        </w:rPr>
      </w:pPr>
      <w:r w:rsidRPr="00E63E8E">
        <w:rPr>
          <w:color w:val="000000"/>
          <w:sz w:val="28"/>
          <w:szCs w:val="21"/>
        </w:rPr>
        <w:t xml:space="preserve">У </w:t>
      </w:r>
      <w:proofErr w:type="gramStart"/>
      <w:r w:rsidR="005C061A">
        <w:rPr>
          <w:color w:val="000000"/>
          <w:sz w:val="28"/>
          <w:szCs w:val="21"/>
        </w:rPr>
        <w:t>обучающихся</w:t>
      </w:r>
      <w:proofErr w:type="gramEnd"/>
      <w:r w:rsidR="005C061A">
        <w:rPr>
          <w:color w:val="000000"/>
          <w:sz w:val="28"/>
          <w:szCs w:val="21"/>
        </w:rPr>
        <w:t xml:space="preserve"> формирую навык </w:t>
      </w:r>
      <w:r w:rsidRPr="00E63E8E">
        <w:rPr>
          <w:color w:val="000000"/>
          <w:sz w:val="28"/>
          <w:szCs w:val="21"/>
        </w:rPr>
        <w:t xml:space="preserve"> грамотного письма, навыки устного счета, умения решать простые и составные задачи. Учащиеся выполняют схематические рисунки, чертежи, краткие записи к задачам, решают их разными способами, умеют грамотно выполнять письменные вычисления. Качество знаний по предметам остается стабильным или наблюдается динамика повышения. Мною систематически ведётся целенаправленная работа по формированию познавательной активности </w:t>
      </w:r>
      <w:proofErr w:type="gramStart"/>
      <w:r w:rsidRPr="00E63E8E">
        <w:rPr>
          <w:color w:val="000000"/>
          <w:sz w:val="28"/>
          <w:szCs w:val="21"/>
        </w:rPr>
        <w:t>обучающихся</w:t>
      </w:r>
      <w:proofErr w:type="gramEnd"/>
      <w:r w:rsidRPr="00E63E8E">
        <w:rPr>
          <w:color w:val="000000"/>
          <w:sz w:val="28"/>
          <w:szCs w:val="21"/>
        </w:rPr>
        <w:t>. Уроки я выстраиваю с учётом современных требований и руководствуюсь</w:t>
      </w:r>
      <w:r w:rsidR="005C061A">
        <w:rPr>
          <w:color w:val="000000"/>
          <w:sz w:val="28"/>
          <w:szCs w:val="21"/>
        </w:rPr>
        <w:t xml:space="preserve"> методическими рекомендациями УМК «Планета знаний»</w:t>
      </w:r>
      <w:r w:rsidRPr="00E63E8E">
        <w:rPr>
          <w:color w:val="000000"/>
          <w:sz w:val="28"/>
          <w:szCs w:val="21"/>
        </w:rPr>
        <w:t>. Формирование познавательной активности идёт не только через систему уроков, но и через организацию внеурочной деятельности. Это работа кружков и подготовка к участию в творческих и интеллектуальных конкурсах и олимпиадах.</w:t>
      </w:r>
    </w:p>
    <w:p w:rsidR="008A3FA3" w:rsidRPr="00BD7941" w:rsidRDefault="008A3FA3" w:rsidP="008A3FA3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941">
        <w:rPr>
          <w:rFonts w:ascii="Times New Roman" w:hAnsi="Times New Roman" w:cs="Times New Roman"/>
          <w:sz w:val="28"/>
          <w:szCs w:val="28"/>
        </w:rPr>
        <w:t xml:space="preserve">Уровень достижения </w:t>
      </w:r>
      <w:proofErr w:type="gramStart"/>
      <w:r w:rsidRPr="00BD79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7941">
        <w:rPr>
          <w:rFonts w:ascii="Times New Roman" w:hAnsi="Times New Roman" w:cs="Times New Roman"/>
          <w:sz w:val="28"/>
          <w:szCs w:val="28"/>
        </w:rPr>
        <w:t xml:space="preserve"> во внеурочной деятельности</w:t>
      </w:r>
    </w:p>
    <w:p w:rsidR="008A3FA3" w:rsidRPr="00BD7941" w:rsidRDefault="008A3FA3" w:rsidP="008A3FA3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941">
        <w:rPr>
          <w:rFonts w:ascii="Times New Roman" w:hAnsi="Times New Roman" w:cs="Times New Roman"/>
          <w:sz w:val="28"/>
          <w:szCs w:val="28"/>
        </w:rPr>
        <w:t>в межаттестационный период</w:t>
      </w:r>
    </w:p>
    <w:tbl>
      <w:tblPr>
        <w:tblStyle w:val="a6"/>
        <w:tblW w:w="0" w:type="auto"/>
        <w:tblInd w:w="-1036" w:type="dxa"/>
        <w:tblLayout w:type="fixed"/>
        <w:tblLook w:val="04A0"/>
      </w:tblPr>
      <w:tblGrid>
        <w:gridCol w:w="1951"/>
        <w:gridCol w:w="1418"/>
        <w:gridCol w:w="2268"/>
        <w:gridCol w:w="1134"/>
        <w:gridCol w:w="1134"/>
        <w:gridCol w:w="2693"/>
      </w:tblGrid>
      <w:tr w:rsidR="008A3FA3" w:rsidRPr="00BD7941" w:rsidTr="008A3FA3">
        <w:tc>
          <w:tcPr>
            <w:tcW w:w="1951" w:type="dxa"/>
          </w:tcPr>
          <w:p w:rsidR="008A3FA3" w:rsidRPr="00BD7941" w:rsidRDefault="008A3FA3" w:rsidP="004C4E8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 xml:space="preserve">Формы внеурочной деятельности </w:t>
            </w:r>
            <w:proofErr w:type="gramStart"/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A3FA3" w:rsidRPr="00BD7941" w:rsidRDefault="008A3FA3" w:rsidP="004C4E8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268" w:type="dxa"/>
          </w:tcPr>
          <w:p w:rsidR="008A3FA3" w:rsidRPr="00BD7941" w:rsidRDefault="008A3FA3" w:rsidP="004C4E8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  <w:tc>
          <w:tcPr>
            <w:tcW w:w="1134" w:type="dxa"/>
          </w:tcPr>
          <w:p w:rsidR="008A3FA3" w:rsidRPr="00BD7941" w:rsidRDefault="008A3FA3" w:rsidP="004C4E8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34" w:type="dxa"/>
          </w:tcPr>
          <w:p w:rsidR="008A3FA3" w:rsidRPr="00BD7941" w:rsidRDefault="008A3FA3" w:rsidP="004C4E8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93" w:type="dxa"/>
          </w:tcPr>
          <w:p w:rsidR="008A3FA3" w:rsidRPr="00BD7941" w:rsidRDefault="008A3FA3" w:rsidP="004C4E8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8A3FA3" w:rsidRPr="00BD7941" w:rsidTr="008A3FA3">
        <w:tc>
          <w:tcPr>
            <w:tcW w:w="1951" w:type="dxa"/>
          </w:tcPr>
          <w:p w:rsidR="00105A02" w:rsidRPr="00BD7941" w:rsidRDefault="008A3FA3" w:rsidP="00105A0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  <w:p w:rsidR="008A3FA3" w:rsidRPr="00BD7941" w:rsidRDefault="00105A02" w:rsidP="00105A0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D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FA3" w:rsidRPr="00B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олимпиады</w:t>
            </w: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418" w:type="dxa"/>
          </w:tcPr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268" w:type="dxa"/>
          </w:tcPr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3FA3" w:rsidRPr="00BD7941" w:rsidRDefault="008A3FA3" w:rsidP="004C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A3FA3" w:rsidRPr="00BD7941" w:rsidRDefault="00105A02" w:rsidP="004C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 w:rsidR="00105A02" w:rsidRPr="00BD79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8A3FA3" w:rsidRPr="00BD7941" w:rsidRDefault="008A3FA3" w:rsidP="004C4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A02" w:rsidRPr="00BD7941" w:rsidTr="008A3FA3">
        <w:tc>
          <w:tcPr>
            <w:tcW w:w="1951" w:type="dxa"/>
          </w:tcPr>
          <w:p w:rsidR="00105A02" w:rsidRPr="00BD7941" w:rsidRDefault="00105A02" w:rsidP="00105A0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</w:t>
            </w:r>
            <w:proofErr w:type="gramStart"/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D794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программированию </w:t>
            </w:r>
            <w:proofErr w:type="spellStart"/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105A02" w:rsidRPr="00BD7941" w:rsidRDefault="00105A02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268" w:type="dxa"/>
          </w:tcPr>
          <w:p w:rsidR="00105A02" w:rsidRPr="00BD7941" w:rsidRDefault="00105A02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105A02" w:rsidRPr="00BD7941" w:rsidRDefault="00105A02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5A02" w:rsidRPr="00BD7941" w:rsidRDefault="00105A02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05A02" w:rsidRPr="00BD7941" w:rsidRDefault="00105A02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  <w:p w:rsidR="00105A02" w:rsidRPr="00BD7941" w:rsidRDefault="00105A02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  <w:tr w:rsidR="00105A02" w:rsidRPr="00BD7941" w:rsidTr="008A3FA3">
        <w:tc>
          <w:tcPr>
            <w:tcW w:w="1951" w:type="dxa"/>
          </w:tcPr>
          <w:p w:rsidR="00105A02" w:rsidRPr="00BD7941" w:rsidRDefault="00105A02" w:rsidP="00105A0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Образовательный марафон</w:t>
            </w:r>
          </w:p>
          <w:p w:rsidR="00105A02" w:rsidRPr="00BD7941" w:rsidRDefault="00105A02" w:rsidP="00105A0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 xml:space="preserve">«На встречу космосу»  </w:t>
            </w:r>
            <w:proofErr w:type="spellStart"/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418" w:type="dxa"/>
          </w:tcPr>
          <w:p w:rsidR="00105A02" w:rsidRPr="00BD7941" w:rsidRDefault="00105A02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105A02" w:rsidRPr="00BD7941" w:rsidRDefault="00105A02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  <w:p w:rsidR="00105A02" w:rsidRPr="00BD7941" w:rsidRDefault="00105A02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  <w:p w:rsidR="00105A02" w:rsidRPr="00BD7941" w:rsidRDefault="00105A02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2" w:rsidRPr="00BD7941" w:rsidRDefault="00105A02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2" w:rsidRPr="00BD7941" w:rsidRDefault="00105A02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A02" w:rsidRPr="00BD7941" w:rsidRDefault="00105A02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5A02" w:rsidRPr="00BD7941" w:rsidRDefault="00105A02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05A02" w:rsidRPr="00BD7941" w:rsidRDefault="00105A02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Лучший результат в школе</w:t>
            </w:r>
          </w:p>
        </w:tc>
      </w:tr>
      <w:tr w:rsidR="008A3FA3" w:rsidRPr="00BD7941" w:rsidTr="008A3FA3">
        <w:tc>
          <w:tcPr>
            <w:tcW w:w="1951" w:type="dxa"/>
          </w:tcPr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«Юный живописец»</w:t>
            </w:r>
          </w:p>
        </w:tc>
        <w:tc>
          <w:tcPr>
            <w:tcW w:w="1418" w:type="dxa"/>
          </w:tcPr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4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A3FA3" w:rsidRPr="00BD7941" w:rsidTr="008A3FA3">
        <w:tc>
          <w:tcPr>
            <w:tcW w:w="1951" w:type="dxa"/>
          </w:tcPr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3FA3" w:rsidRPr="00BD7941" w:rsidRDefault="008A3FA3" w:rsidP="004C4E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E8E" w:rsidRPr="00105A02" w:rsidRDefault="00E63E8E" w:rsidP="00105A02">
      <w:pPr>
        <w:spacing w:line="360" w:lineRule="auto"/>
        <w:rPr>
          <w:rFonts w:ascii="Times New Roman" w:hAnsi="Times New Roman" w:cs="Times New Roman"/>
          <w:sz w:val="44"/>
        </w:rPr>
      </w:pPr>
    </w:p>
    <w:p w:rsidR="00105A02" w:rsidRDefault="00105A02" w:rsidP="00105A02">
      <w:pPr>
        <w:spacing w:line="36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105A0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Работа постоянно действующих факультативов, кружков, курсов по выбору, которыми руководит аттестуемый педагог (целесообразность работы кружков, факультативов, курсов по выбору, влияние данной деятельности на результаты обучения и воспитания).</w:t>
      </w:r>
    </w:p>
    <w:p w:rsidR="00105A02" w:rsidRDefault="00105A02" w:rsidP="00105A02">
      <w:pPr>
        <w:pStyle w:val="a7"/>
        <w:spacing w:line="360" w:lineRule="auto"/>
        <w:jc w:val="center"/>
        <w:rPr>
          <w:sz w:val="28"/>
          <w:szCs w:val="28"/>
        </w:rPr>
      </w:pPr>
    </w:p>
    <w:p w:rsidR="00105A02" w:rsidRPr="00105A02" w:rsidRDefault="00105A02" w:rsidP="00105A02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05A02">
        <w:rPr>
          <w:rFonts w:ascii="Times New Roman" w:hAnsi="Times New Roman"/>
          <w:sz w:val="28"/>
          <w:szCs w:val="28"/>
        </w:rPr>
        <w:t>Справка о вовлечении учащихся во внеурочную деятельность</w:t>
      </w:r>
    </w:p>
    <w:p w:rsidR="00105A02" w:rsidRPr="00105A02" w:rsidRDefault="00105A02" w:rsidP="00105A02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05A02">
        <w:rPr>
          <w:rFonts w:ascii="Times New Roman" w:hAnsi="Times New Roman"/>
          <w:sz w:val="28"/>
          <w:szCs w:val="28"/>
        </w:rPr>
        <w:t xml:space="preserve"> в межаттестационный период учителя начальных классов Гурова Д.А.</w:t>
      </w:r>
    </w:p>
    <w:p w:rsidR="00105A02" w:rsidRPr="00105A02" w:rsidRDefault="00105A02" w:rsidP="00105A02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82"/>
        <w:gridCol w:w="2281"/>
        <w:gridCol w:w="2459"/>
        <w:gridCol w:w="2449"/>
      </w:tblGrid>
      <w:tr w:rsidR="00105A02" w:rsidRPr="00105A02" w:rsidTr="004C4E84">
        <w:tc>
          <w:tcPr>
            <w:tcW w:w="2711" w:type="dxa"/>
          </w:tcPr>
          <w:p w:rsidR="00105A02" w:rsidRPr="00105A02" w:rsidRDefault="00105A02" w:rsidP="004C4E84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02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701" w:type="dxa"/>
          </w:tcPr>
          <w:p w:rsidR="00105A02" w:rsidRPr="00105A02" w:rsidRDefault="00105A02" w:rsidP="004C4E84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0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718" w:type="dxa"/>
          </w:tcPr>
          <w:p w:rsidR="00105A02" w:rsidRPr="00105A02" w:rsidRDefault="00105A02" w:rsidP="004C4E84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02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717" w:type="dxa"/>
          </w:tcPr>
          <w:p w:rsidR="00105A02" w:rsidRPr="00105A02" w:rsidRDefault="00105A02" w:rsidP="004C4E84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02">
              <w:rPr>
                <w:rFonts w:ascii="Times New Roman" w:hAnsi="Times New Roman"/>
                <w:sz w:val="28"/>
                <w:szCs w:val="28"/>
              </w:rPr>
              <w:t xml:space="preserve">Процент </w:t>
            </w:r>
          </w:p>
          <w:p w:rsidR="00105A02" w:rsidRPr="00105A02" w:rsidRDefault="00105A02" w:rsidP="004C4E84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02">
              <w:rPr>
                <w:rFonts w:ascii="Times New Roman" w:hAnsi="Times New Roman"/>
                <w:sz w:val="28"/>
                <w:szCs w:val="28"/>
              </w:rPr>
              <w:t>вовлечения</w:t>
            </w:r>
          </w:p>
        </w:tc>
      </w:tr>
      <w:tr w:rsidR="00105A02" w:rsidRPr="00105A02" w:rsidTr="004C4E84">
        <w:tc>
          <w:tcPr>
            <w:tcW w:w="2711" w:type="dxa"/>
          </w:tcPr>
          <w:p w:rsidR="00105A02" w:rsidRPr="00105A02" w:rsidRDefault="00105A02" w:rsidP="004C4E8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A02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701" w:type="dxa"/>
          </w:tcPr>
          <w:p w:rsidR="00105A02" w:rsidRPr="00105A02" w:rsidRDefault="00105A02" w:rsidP="004C4E8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105A02" w:rsidRPr="00105A02" w:rsidRDefault="00105A02" w:rsidP="004C4E8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A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17" w:type="dxa"/>
          </w:tcPr>
          <w:p w:rsidR="00105A02" w:rsidRPr="00105A02" w:rsidRDefault="00105A02" w:rsidP="004C4E8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05A02" w:rsidRPr="00105A02" w:rsidTr="004C4E84">
        <w:tc>
          <w:tcPr>
            <w:tcW w:w="2711" w:type="dxa"/>
          </w:tcPr>
          <w:p w:rsidR="00105A02" w:rsidRPr="00105A02" w:rsidRDefault="00105A02" w:rsidP="004C4E8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A02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701" w:type="dxa"/>
          </w:tcPr>
          <w:p w:rsidR="00105A02" w:rsidRPr="00105A02" w:rsidRDefault="00105A02" w:rsidP="004C4E8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105A02" w:rsidRPr="00105A02" w:rsidRDefault="00105A02" w:rsidP="004C4E8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A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17" w:type="dxa"/>
          </w:tcPr>
          <w:p w:rsidR="00105A02" w:rsidRPr="00105A02" w:rsidRDefault="00105A02" w:rsidP="004C4E8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105A02" w:rsidRPr="00105A02" w:rsidRDefault="00105A02" w:rsidP="00105A02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5A02" w:rsidRDefault="00105A02" w:rsidP="00105A02">
      <w:pPr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105A02">
        <w:rPr>
          <w:rFonts w:ascii="Times New Roman" w:hAnsi="Times New Roman" w:cs="Times New Roman"/>
          <w:sz w:val="28"/>
          <w:shd w:val="clear" w:color="auto" w:fill="FFFFFF"/>
        </w:rPr>
        <w:lastRenderedPageBreak/>
        <w:t>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программы.</w:t>
      </w:r>
      <w:r w:rsidRPr="00105A02">
        <w:rPr>
          <w:rFonts w:ascii="Times New Roman" w:hAnsi="Times New Roman" w:cs="Times New Roman"/>
          <w:sz w:val="28"/>
        </w:rPr>
        <w:br/>
      </w:r>
      <w:r w:rsidRPr="00105A02">
        <w:rPr>
          <w:rFonts w:ascii="Times New Roman" w:hAnsi="Times New Roman" w:cs="Times New Roman"/>
          <w:sz w:val="28"/>
          <w:shd w:val="clear" w:color="auto" w:fill="FFFFFF"/>
        </w:rPr>
        <w:t xml:space="preserve">Главной целью внеурочной деятельности является решение задач воспитания и социализации детей. В процессе внеурочной деятельности формируются нравственные черты личности, школьник учится коммуникации не только в обществе, но и </w:t>
      </w:r>
      <w:proofErr w:type="gramStart"/>
      <w:r w:rsidRPr="00105A02">
        <w:rPr>
          <w:rFonts w:ascii="Times New Roman" w:hAnsi="Times New Roman" w:cs="Times New Roman"/>
          <w:sz w:val="28"/>
          <w:shd w:val="clear" w:color="auto" w:fill="FFFFFF"/>
        </w:rPr>
        <w:t>вне</w:t>
      </w:r>
      <w:proofErr w:type="gramEnd"/>
      <w:r w:rsidRPr="00105A0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 w:rsidRPr="00105A02">
        <w:rPr>
          <w:rFonts w:ascii="Times New Roman" w:hAnsi="Times New Roman" w:cs="Times New Roman"/>
          <w:sz w:val="28"/>
          <w:shd w:val="clear" w:color="auto" w:fill="FFFFFF"/>
        </w:rPr>
        <w:t>его</w:t>
      </w:r>
      <w:proofErr w:type="gramEnd"/>
      <w:r w:rsidRPr="00105A02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105A02">
        <w:rPr>
          <w:rFonts w:ascii="Times New Roman" w:hAnsi="Times New Roman" w:cs="Times New Roman"/>
          <w:sz w:val="28"/>
        </w:rPr>
        <w:br/>
      </w:r>
      <w:r w:rsidRPr="00105A02">
        <w:rPr>
          <w:rFonts w:ascii="Times New Roman" w:hAnsi="Times New Roman" w:cs="Times New Roman"/>
          <w:sz w:val="28"/>
          <w:shd w:val="clear" w:color="auto" w:fill="FFFFFF"/>
        </w:rPr>
        <w:t>В ходе внеурочной деятельности обучающийся должен научиться действовать, чувствовать, принимать решения.</w:t>
      </w:r>
      <w:r w:rsidRPr="00105A02">
        <w:rPr>
          <w:rFonts w:ascii="Times New Roman" w:hAnsi="Times New Roman" w:cs="Times New Roman"/>
          <w:sz w:val="28"/>
        </w:rPr>
        <w:br/>
      </w:r>
      <w:r w:rsidRPr="00105A02">
        <w:rPr>
          <w:rFonts w:ascii="Times New Roman" w:hAnsi="Times New Roman" w:cs="Times New Roman"/>
          <w:sz w:val="28"/>
          <w:shd w:val="clear" w:color="auto" w:fill="FFFFFF"/>
        </w:rPr>
        <w:t>Результатом проведения внеурочной деятельности в школе предполагается увеличение численности детей, охваченных организованным досугом, формирование социальной культуры школьников, чувства патриотизма и гражданственности, предрасположенность к здоровому образу жизни, воспитание толерантности, уважительного отношения к окружающему миру.</w:t>
      </w:r>
    </w:p>
    <w:p w:rsidR="00BD7941" w:rsidRDefault="00BD7941" w:rsidP="00105A02">
      <w:pPr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На моих занятиях я использую различные наглядные пособия, которые способствуют развитию зрительного анализа и синтеза. </w:t>
      </w:r>
    </w:p>
    <w:p w:rsidR="00BD7941" w:rsidRPr="00BD7941" w:rsidRDefault="00BD7941" w:rsidP="00BD7941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D7941">
        <w:rPr>
          <w:b/>
          <w:bCs/>
          <w:color w:val="000000"/>
          <w:sz w:val="28"/>
          <w:szCs w:val="21"/>
        </w:rPr>
        <w:t>Внеурочная деятельность ставит ряд задач:</w:t>
      </w:r>
    </w:p>
    <w:p w:rsidR="00BD7941" w:rsidRPr="00BD7941" w:rsidRDefault="00BD7941" w:rsidP="00BD7941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D7941">
        <w:rPr>
          <w:color w:val="000000"/>
          <w:sz w:val="28"/>
          <w:szCs w:val="21"/>
        </w:rPr>
        <w:t>развитие интересов, склонностей, способностей, возможностей учащихся к различным видам деятельности;</w:t>
      </w:r>
    </w:p>
    <w:p w:rsidR="00BD7941" w:rsidRPr="00BD7941" w:rsidRDefault="00BD7941" w:rsidP="00BD7941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D7941">
        <w:rPr>
          <w:color w:val="000000"/>
          <w:sz w:val="28"/>
          <w:szCs w:val="21"/>
        </w:rPr>
        <w:t>создание условий для индивидуального развития ребенка в избранной сфере внеурочной деятельности;</w:t>
      </w:r>
    </w:p>
    <w:p w:rsidR="00BD7941" w:rsidRPr="00BD7941" w:rsidRDefault="00BD7941" w:rsidP="00BD7941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D7941">
        <w:rPr>
          <w:color w:val="000000"/>
          <w:sz w:val="28"/>
          <w:szCs w:val="21"/>
        </w:rPr>
        <w:t>формирование системы знаний, умений, навыков в избранном направлении деятельности;</w:t>
      </w:r>
    </w:p>
    <w:p w:rsidR="00BD7941" w:rsidRPr="00BD7941" w:rsidRDefault="00BD7941" w:rsidP="00BD7941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D7941">
        <w:rPr>
          <w:color w:val="000000"/>
          <w:sz w:val="28"/>
          <w:szCs w:val="21"/>
        </w:rPr>
        <w:t>развитие опыта творческой деятельности, творческих способностей;</w:t>
      </w:r>
    </w:p>
    <w:p w:rsidR="00BD7941" w:rsidRPr="00BD7941" w:rsidRDefault="00BD7941" w:rsidP="00BD7941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D7941">
        <w:rPr>
          <w:color w:val="000000"/>
          <w:sz w:val="28"/>
          <w:szCs w:val="21"/>
        </w:rPr>
        <w:t> создание условий для реализации приобретенных знаний, умений и навыков;</w:t>
      </w:r>
    </w:p>
    <w:p w:rsidR="00BD7941" w:rsidRPr="00BD7941" w:rsidRDefault="00BD7941" w:rsidP="00BD7941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D7941">
        <w:rPr>
          <w:color w:val="000000"/>
          <w:sz w:val="28"/>
          <w:szCs w:val="21"/>
        </w:rPr>
        <w:t> развитие опыта неформального общения, взаимодействия, сотрудничества;</w:t>
      </w:r>
    </w:p>
    <w:p w:rsidR="00BD7941" w:rsidRDefault="00BD7941" w:rsidP="00BD7941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D7941">
        <w:rPr>
          <w:color w:val="000000"/>
          <w:sz w:val="28"/>
          <w:szCs w:val="21"/>
        </w:rPr>
        <w:t>  расширение рамок общения в социуме.</w:t>
      </w:r>
    </w:p>
    <w:p w:rsidR="00BD7941" w:rsidRDefault="00BD7941" w:rsidP="00BD7941">
      <w:pPr>
        <w:pStyle w:val="a8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1"/>
        </w:rPr>
      </w:pPr>
    </w:p>
    <w:p w:rsidR="00BD7941" w:rsidRPr="00BD7941" w:rsidRDefault="00BD7941" w:rsidP="00BD79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D79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Реализация направлений деятельности</w:t>
      </w:r>
    </w:p>
    <w:p w:rsidR="00BD7941" w:rsidRPr="00BD7941" w:rsidRDefault="00BD7941" w:rsidP="00BD79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D7941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6"/>
        <w:gridCol w:w="3846"/>
        <w:gridCol w:w="3406"/>
        <w:gridCol w:w="1777"/>
      </w:tblGrid>
      <w:tr w:rsidR="00BD7941" w:rsidRPr="00BD7941" w:rsidTr="00BD794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Направление</w:t>
            </w:r>
          </w:p>
          <w:p w:rsidR="00BD7941" w:rsidRPr="00BD7941" w:rsidRDefault="00BD7941" w:rsidP="00BD79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Название модуля</w:t>
            </w:r>
          </w:p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часов</w:t>
            </w:r>
          </w:p>
        </w:tc>
      </w:tr>
      <w:tr w:rsidR="00BD7941" w:rsidRPr="00BD7941" w:rsidTr="00BD794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Спортивно-оздоровительное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«Подвижные игры»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</w:tr>
      <w:tr w:rsidR="00BD7941" w:rsidRPr="00BD7941" w:rsidTr="00BD794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Общеинтеллектуальное</w:t>
            </w:r>
            <w:proofErr w:type="spellEnd"/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941" w:rsidRDefault="00BD7941" w:rsidP="00BD79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«Занимательная математика»</w:t>
            </w:r>
          </w:p>
          <w:p w:rsidR="00000000" w:rsidRPr="00BD7941" w:rsidRDefault="00BD7941" w:rsidP="00BD794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« Мастерская по русскому языку»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</w:tr>
      <w:tr w:rsidR="00BD7941" w:rsidRPr="00BD7941" w:rsidTr="00BD794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Общекультурное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Событийный цикл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794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</w:tr>
      <w:tr w:rsidR="00BD7941" w:rsidRPr="00BD7941" w:rsidTr="00BD794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941" w:rsidRPr="00BD7941" w:rsidRDefault="00BD7941" w:rsidP="00BD79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2034B5" w:rsidRDefault="002034B5" w:rsidP="00105A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2034B5" w:rsidRDefault="002034B5" w:rsidP="00105A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Начина с 1 класса в свой план воспитательной работы я включаю «Минутки безопасности» каждая минутка направлена на разные виды определенных правил, которые необходимы в жизни человека. </w:t>
      </w:r>
    </w:p>
    <w:p w:rsidR="002034B5" w:rsidRDefault="002034B5" w:rsidP="00105A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Виды реализации минуток безопасности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:</w:t>
      </w:r>
      <w:proofErr w:type="gramEnd"/>
    </w:p>
    <w:p w:rsidR="002034B5" w:rsidRDefault="002034B5" w:rsidP="00105A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Театрализованная </w:t>
      </w:r>
    </w:p>
    <w:p w:rsidR="002034B5" w:rsidRDefault="002034B5" w:rsidP="00105A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- Минутки «Рассуждения»</w:t>
      </w:r>
    </w:p>
    <w:p w:rsidR="002034B5" w:rsidRDefault="002034B5" w:rsidP="00105A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- «Нарисуй опасность»</w:t>
      </w:r>
    </w:p>
    <w:p w:rsidR="002034B5" w:rsidRPr="002034B5" w:rsidRDefault="002034B5" w:rsidP="002034B5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1"/>
        </w:rPr>
      </w:pPr>
      <w:r w:rsidRPr="002034B5">
        <w:rPr>
          <w:color w:val="000000"/>
          <w:sz w:val="28"/>
          <w:szCs w:val="21"/>
        </w:rPr>
        <w:t xml:space="preserve">В своей работе нахожу оптимальный вариант методики обучения каждого ученика, для этого использую результаты диагностики уровня </w:t>
      </w:r>
      <w:proofErr w:type="spellStart"/>
      <w:r w:rsidRPr="002034B5">
        <w:rPr>
          <w:color w:val="000000"/>
          <w:sz w:val="28"/>
          <w:szCs w:val="21"/>
        </w:rPr>
        <w:t>обучаемости</w:t>
      </w:r>
      <w:proofErr w:type="spellEnd"/>
      <w:r w:rsidRPr="002034B5">
        <w:rPr>
          <w:color w:val="000000"/>
          <w:sz w:val="28"/>
          <w:szCs w:val="21"/>
        </w:rPr>
        <w:t xml:space="preserve"> и </w:t>
      </w:r>
      <w:proofErr w:type="spellStart"/>
      <w:r w:rsidRPr="002034B5">
        <w:rPr>
          <w:color w:val="000000"/>
          <w:sz w:val="28"/>
          <w:szCs w:val="21"/>
        </w:rPr>
        <w:t>обученности</w:t>
      </w:r>
      <w:proofErr w:type="spellEnd"/>
      <w:r w:rsidRPr="002034B5">
        <w:rPr>
          <w:color w:val="000000"/>
          <w:sz w:val="28"/>
          <w:szCs w:val="21"/>
        </w:rPr>
        <w:t>, что позволяет организовать обучение ребёнка в зоне ближайшего развития и оказания ему минимально необходимой помощи со стороны учителя. Для этого:</w:t>
      </w:r>
    </w:p>
    <w:p w:rsidR="002034B5" w:rsidRPr="002034B5" w:rsidRDefault="002034B5" w:rsidP="002034B5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1"/>
        </w:rPr>
      </w:pPr>
      <w:r w:rsidRPr="002034B5">
        <w:rPr>
          <w:color w:val="000000"/>
          <w:sz w:val="28"/>
          <w:szCs w:val="21"/>
        </w:rPr>
        <w:t>даю дополнение к заданию в виде схемы;</w:t>
      </w:r>
    </w:p>
    <w:p w:rsidR="002034B5" w:rsidRPr="002034B5" w:rsidRDefault="002034B5" w:rsidP="002034B5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1"/>
        </w:rPr>
      </w:pPr>
      <w:r w:rsidRPr="002034B5">
        <w:rPr>
          <w:color w:val="000000"/>
          <w:sz w:val="28"/>
          <w:szCs w:val="21"/>
        </w:rPr>
        <w:t>помогаю найти алгоритм решения;</w:t>
      </w:r>
    </w:p>
    <w:p w:rsidR="002034B5" w:rsidRPr="002034B5" w:rsidRDefault="002034B5" w:rsidP="002034B5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1"/>
        </w:rPr>
      </w:pPr>
      <w:r w:rsidRPr="002034B5">
        <w:rPr>
          <w:color w:val="000000"/>
          <w:sz w:val="28"/>
          <w:szCs w:val="21"/>
        </w:rPr>
        <w:t>указываю причинно-следственные связи, необходимые для выполнения задачи;</w:t>
      </w:r>
    </w:p>
    <w:p w:rsidR="002034B5" w:rsidRDefault="002034B5" w:rsidP="002034B5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1"/>
        </w:rPr>
      </w:pPr>
      <w:r w:rsidRPr="002034B5">
        <w:rPr>
          <w:color w:val="000000"/>
          <w:sz w:val="28"/>
          <w:szCs w:val="21"/>
        </w:rPr>
        <w:lastRenderedPageBreak/>
        <w:t>предупреждаю о наиболее типичных ошибках, неправильных подходах и др.</w:t>
      </w:r>
    </w:p>
    <w:p w:rsidR="002034B5" w:rsidRPr="002034B5" w:rsidRDefault="002034B5" w:rsidP="002034B5">
      <w:pPr>
        <w:pStyle w:val="a8"/>
        <w:shd w:val="clear" w:color="auto" w:fill="FFFFFF"/>
        <w:spacing w:before="0" w:beforeAutospacing="0" w:after="150" w:afterAutospacing="0" w:line="360" w:lineRule="auto"/>
        <w:ind w:left="720"/>
        <w:rPr>
          <w:color w:val="000000"/>
          <w:sz w:val="28"/>
          <w:szCs w:val="21"/>
        </w:rPr>
      </w:pPr>
    </w:p>
    <w:p w:rsidR="002034B5" w:rsidRPr="002034B5" w:rsidRDefault="002034B5" w:rsidP="00105A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sectPr w:rsidR="002034B5" w:rsidRPr="0020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1">
    <w:nsid w:val="606D11AE"/>
    <w:multiLevelType w:val="multilevel"/>
    <w:tmpl w:val="C3E0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E17B6"/>
    <w:multiLevelType w:val="multilevel"/>
    <w:tmpl w:val="899E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E8E"/>
    <w:rsid w:val="00105A02"/>
    <w:rsid w:val="002034B5"/>
    <w:rsid w:val="005C061A"/>
    <w:rsid w:val="008A3FA3"/>
    <w:rsid w:val="00BD7941"/>
    <w:rsid w:val="00E06B23"/>
    <w:rsid w:val="00E63E8E"/>
    <w:rsid w:val="00F3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3E8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E63E8E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5">
    <w:name w:val="List Paragraph"/>
    <w:basedOn w:val="a"/>
    <w:uiPriority w:val="34"/>
    <w:qFormat/>
    <w:rsid w:val="00E63E8E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</w:rPr>
  </w:style>
  <w:style w:type="table" w:styleId="a6">
    <w:name w:val="Table Grid"/>
    <w:basedOn w:val="a1"/>
    <w:uiPriority w:val="59"/>
    <w:rsid w:val="00E63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63E8E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8">
    <w:name w:val="Normal (Web)"/>
    <w:basedOn w:val="a"/>
    <w:uiPriority w:val="99"/>
    <w:unhideWhenUsed/>
    <w:rsid w:val="00E6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06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2019-10-26T03:25:00Z</dcterms:created>
  <dcterms:modified xsi:type="dcterms:W3CDTF">2019-10-26T08:11:00Z</dcterms:modified>
</cp:coreProperties>
</file>